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123FFC" w14:textId="28846740" w:rsidR="0036704E" w:rsidRDefault="00616888" w:rsidP="0036704E">
      <w:pPr>
        <w:jc w:val="center"/>
        <w:rPr>
          <w:b/>
          <w:bCs/>
          <w:noProof/>
          <w:sz w:val="40"/>
          <w:szCs w:val="40"/>
        </w:rPr>
      </w:pPr>
      <w:r>
        <w:rPr>
          <w:b/>
          <w:bCs/>
          <w:noProof/>
          <w:sz w:val="56"/>
          <w:szCs w:val="56"/>
        </w:rPr>
        <w:t xml:space="preserve">DETAILED </w:t>
      </w:r>
      <w:r w:rsidR="0036704E" w:rsidRPr="0036704E">
        <w:rPr>
          <w:b/>
          <w:bCs/>
          <w:noProof/>
          <w:sz w:val="56"/>
          <w:szCs w:val="56"/>
        </w:rPr>
        <w:t>USERS MANUAL</w:t>
      </w:r>
      <w:r w:rsidR="00A92B7B">
        <w:rPr>
          <w:b/>
          <w:bCs/>
          <w:noProof/>
          <w:sz w:val="56"/>
          <w:szCs w:val="56"/>
        </w:rPr>
        <w:br/>
      </w:r>
      <w:r w:rsidR="00A92B7B" w:rsidRPr="00A92B7B">
        <w:rPr>
          <w:b/>
          <w:bCs/>
          <w:noProof/>
          <w:sz w:val="40"/>
          <w:szCs w:val="40"/>
        </w:rPr>
        <w:t>Version 1.</w:t>
      </w:r>
      <w:r w:rsidR="002607D8">
        <w:rPr>
          <w:b/>
          <w:bCs/>
          <w:noProof/>
          <w:sz w:val="40"/>
          <w:szCs w:val="40"/>
        </w:rPr>
        <w:t>4</w:t>
      </w:r>
      <w:r w:rsidR="00A92B7B" w:rsidRPr="00A92B7B">
        <w:rPr>
          <w:b/>
          <w:bCs/>
          <w:noProof/>
          <w:sz w:val="40"/>
          <w:szCs w:val="40"/>
        </w:rPr>
        <w:t xml:space="preserve"> </w:t>
      </w:r>
      <w:r w:rsidR="00A92B7B">
        <w:rPr>
          <w:b/>
          <w:bCs/>
          <w:noProof/>
          <w:sz w:val="40"/>
          <w:szCs w:val="40"/>
        </w:rPr>
        <w:br/>
      </w:r>
      <w:r w:rsidR="003D65CA">
        <w:rPr>
          <w:b/>
          <w:bCs/>
          <w:noProof/>
          <w:sz w:val="40"/>
          <w:szCs w:val="40"/>
        </w:rPr>
        <w:t xml:space="preserve">January 2, </w:t>
      </w:r>
      <w:bookmarkStart w:id="0" w:name="_GoBack"/>
      <w:bookmarkEnd w:id="0"/>
      <w:r w:rsidR="00A92B7B" w:rsidRPr="00A92B7B">
        <w:rPr>
          <w:b/>
          <w:bCs/>
          <w:noProof/>
          <w:sz w:val="40"/>
          <w:szCs w:val="40"/>
        </w:rPr>
        <w:t>202</w:t>
      </w:r>
      <w:r w:rsidR="003D65CA">
        <w:rPr>
          <w:b/>
          <w:bCs/>
          <w:noProof/>
          <w:sz w:val="40"/>
          <w:szCs w:val="40"/>
        </w:rPr>
        <w:t>5</w:t>
      </w:r>
    </w:p>
    <w:p w14:paraId="43B64000" w14:textId="65BFD3C5" w:rsidR="009F21D3" w:rsidRDefault="009F21D3" w:rsidP="009F21D3">
      <w:pPr>
        <w:rPr>
          <w:b/>
          <w:bCs/>
          <w:noProof/>
          <w:sz w:val="40"/>
          <w:szCs w:val="40"/>
        </w:rPr>
      </w:pPr>
      <w:r>
        <w:rPr>
          <w:b/>
          <w:bCs/>
          <w:noProof/>
          <w:sz w:val="40"/>
          <w:szCs w:val="40"/>
        </w:rPr>
        <w:t>When turning on the CS7000 M17 PLUS radio, pressing the Top Orange button and the SK3 button at the same time will put it into the M17 mode. Pressing the Top Orange button and the SK2 button at the same time will put in into the DMR mode. The radio will remember the last button push when you next turn on the radio.</w:t>
      </w:r>
      <w:r w:rsidR="00CB2F2D">
        <w:rPr>
          <w:b/>
          <w:bCs/>
          <w:noProof/>
          <w:sz w:val="40"/>
          <w:szCs w:val="40"/>
        </w:rPr>
        <w:t xml:space="preserve"> For bootloader vesion B7.06 released on 12/16/2024, you only need to press the side key to get into the desired mode. For all other items, the CS7000 M17 and CS7000 M17 PLUS works the same in the M17 mode.</w:t>
      </w:r>
    </w:p>
    <w:p w14:paraId="308F8B63" w14:textId="3B3E6B25" w:rsidR="00824F1B" w:rsidRPr="003E6EFF" w:rsidRDefault="00824F1B" w:rsidP="00824F1B">
      <w:pPr>
        <w:rPr>
          <w:rFonts w:cs="Tahoma"/>
          <w:color w:val="000000"/>
          <w:sz w:val="32"/>
          <w:szCs w:val="32"/>
          <w:shd w:val="clear" w:color="auto" w:fill="FFFFFF"/>
        </w:rPr>
      </w:pPr>
      <w:r w:rsidRPr="00824F1B">
        <w:rPr>
          <w:noProof/>
          <w:sz w:val="32"/>
          <w:szCs w:val="32"/>
        </w:rPr>
        <w:t xml:space="preserve">The M17 protocol was designed by </w:t>
      </w:r>
      <w:r w:rsidRPr="00824F1B">
        <w:rPr>
          <w:rFonts w:cs="Tahoma"/>
          <w:color w:val="000000"/>
          <w:sz w:val="32"/>
          <w:szCs w:val="32"/>
          <w:shd w:val="clear" w:color="auto" w:fill="FFFFFF"/>
        </w:rPr>
        <w:t>Wojciech Kaczmarski</w:t>
      </w:r>
      <w:r w:rsidR="003E6EFF">
        <w:rPr>
          <w:rFonts w:cs="Tahoma"/>
          <w:color w:val="000000"/>
          <w:sz w:val="32"/>
          <w:szCs w:val="32"/>
          <w:shd w:val="clear" w:color="auto" w:fill="FFFFFF"/>
        </w:rPr>
        <w:t xml:space="preserve"> (SP5WWP)</w:t>
      </w:r>
      <w:r w:rsidRPr="00824F1B">
        <w:rPr>
          <w:rFonts w:cs="Tahoma"/>
          <w:color w:val="000000"/>
          <w:sz w:val="32"/>
          <w:szCs w:val="32"/>
          <w:shd w:val="clear" w:color="auto" w:fill="FFFFFF"/>
        </w:rPr>
        <w:t xml:space="preserve">. The M17 </w:t>
      </w:r>
      <w:r w:rsidR="004C7F87">
        <w:rPr>
          <w:rFonts w:cs="Tahoma"/>
          <w:color w:val="000000"/>
          <w:sz w:val="32"/>
          <w:szCs w:val="32"/>
          <w:shd w:val="clear" w:color="auto" w:fill="FFFFFF"/>
        </w:rPr>
        <w:t xml:space="preserve">name </w:t>
      </w:r>
      <w:r w:rsidRPr="00824F1B">
        <w:rPr>
          <w:rFonts w:cs="Tahoma"/>
          <w:color w:val="000000"/>
          <w:sz w:val="32"/>
          <w:szCs w:val="32"/>
          <w:shd w:val="clear" w:color="auto" w:fill="FFFFFF"/>
        </w:rPr>
        <w:t xml:space="preserve">was part of the address </w:t>
      </w:r>
      <w:r>
        <w:rPr>
          <w:rFonts w:cs="Tahoma"/>
          <w:color w:val="000000"/>
          <w:sz w:val="32"/>
          <w:szCs w:val="32"/>
          <w:shd w:val="clear" w:color="auto" w:fill="FFFFFF"/>
        </w:rPr>
        <w:t>from</w:t>
      </w:r>
      <w:r w:rsidRPr="00824F1B">
        <w:rPr>
          <w:rFonts w:cs="Tahoma"/>
          <w:color w:val="000000"/>
          <w:sz w:val="32"/>
          <w:szCs w:val="32"/>
          <w:shd w:val="clear" w:color="auto" w:fill="FFFFFF"/>
        </w:rPr>
        <w:t xml:space="preserve"> Wojciech’s ham club.</w:t>
      </w:r>
      <w:r>
        <w:rPr>
          <w:rFonts w:cs="Tahoma"/>
          <w:color w:val="000000"/>
          <w:sz w:val="32"/>
          <w:szCs w:val="32"/>
          <w:shd w:val="clear" w:color="auto" w:fill="FFFFFF"/>
        </w:rPr>
        <w:t xml:space="preserve"> The original firmware was programmed by </w:t>
      </w:r>
      <w:proofErr w:type="spellStart"/>
      <w:r>
        <w:rPr>
          <w:rFonts w:cs="Tahoma"/>
          <w:color w:val="000000"/>
          <w:sz w:val="32"/>
          <w:szCs w:val="32"/>
          <w:shd w:val="clear" w:color="auto" w:fill="FFFFFF"/>
        </w:rPr>
        <w:t>Niccolo</w:t>
      </w:r>
      <w:proofErr w:type="spellEnd"/>
      <w:r>
        <w:rPr>
          <w:rFonts w:cs="Tahoma"/>
          <w:color w:val="000000"/>
          <w:sz w:val="32"/>
          <w:szCs w:val="32"/>
          <w:shd w:val="clear" w:color="auto" w:fill="FFFFFF"/>
        </w:rPr>
        <w:t xml:space="preserve"> Izzo (IU2KIN), </w:t>
      </w:r>
      <w:proofErr w:type="spellStart"/>
      <w:r>
        <w:rPr>
          <w:rFonts w:cs="Tahoma"/>
          <w:color w:val="000000"/>
          <w:sz w:val="32"/>
          <w:szCs w:val="32"/>
          <w:shd w:val="clear" w:color="auto" w:fill="FFFFFF"/>
        </w:rPr>
        <w:t>Silvano</w:t>
      </w:r>
      <w:proofErr w:type="spellEnd"/>
      <w:r>
        <w:rPr>
          <w:rFonts w:cs="Tahoma"/>
          <w:color w:val="000000"/>
          <w:sz w:val="32"/>
          <w:szCs w:val="32"/>
          <w:shd w:val="clear" w:color="auto" w:fill="FFFFFF"/>
        </w:rPr>
        <w:t xml:space="preserve"> </w:t>
      </w:r>
      <w:proofErr w:type="spellStart"/>
      <w:r>
        <w:rPr>
          <w:rFonts w:cs="Tahoma"/>
          <w:color w:val="000000"/>
          <w:sz w:val="32"/>
          <w:szCs w:val="32"/>
          <w:shd w:val="clear" w:color="auto" w:fill="FFFFFF"/>
        </w:rPr>
        <w:t>Seva</w:t>
      </w:r>
      <w:proofErr w:type="spellEnd"/>
      <w:r>
        <w:rPr>
          <w:rFonts w:cs="Tahoma"/>
          <w:color w:val="000000"/>
          <w:sz w:val="32"/>
          <w:szCs w:val="32"/>
          <w:shd w:val="clear" w:color="auto" w:fill="FFFFFF"/>
        </w:rPr>
        <w:t xml:space="preserve"> (IU2KWO), Federico Amedeo Izzo (IU2NUO), and </w:t>
      </w:r>
      <w:proofErr w:type="spellStart"/>
      <w:r>
        <w:rPr>
          <w:rFonts w:cs="Tahoma"/>
          <w:color w:val="000000"/>
          <w:sz w:val="32"/>
          <w:szCs w:val="32"/>
          <w:shd w:val="clear" w:color="auto" w:fill="FFFFFF"/>
        </w:rPr>
        <w:t>Federik</w:t>
      </w:r>
      <w:proofErr w:type="spellEnd"/>
      <w:r>
        <w:rPr>
          <w:rFonts w:cs="Tahoma"/>
          <w:color w:val="000000"/>
          <w:sz w:val="32"/>
          <w:szCs w:val="32"/>
          <w:shd w:val="clear" w:color="auto" w:fill="FFFFFF"/>
        </w:rPr>
        <w:t xml:space="preserve"> </w:t>
      </w:r>
      <w:proofErr w:type="spellStart"/>
      <w:r>
        <w:rPr>
          <w:rFonts w:cs="Tahoma"/>
          <w:color w:val="000000"/>
          <w:sz w:val="32"/>
          <w:szCs w:val="32"/>
          <w:shd w:val="clear" w:color="auto" w:fill="FFFFFF"/>
        </w:rPr>
        <w:t>Saraci</w:t>
      </w:r>
      <w:proofErr w:type="spellEnd"/>
      <w:r>
        <w:rPr>
          <w:rFonts w:cs="Tahoma"/>
          <w:color w:val="000000"/>
          <w:sz w:val="32"/>
          <w:szCs w:val="32"/>
          <w:shd w:val="clear" w:color="auto" w:fill="FFFFFF"/>
        </w:rPr>
        <w:t xml:space="preserve"> (</w:t>
      </w:r>
      <w:r w:rsidR="003E6EFF">
        <w:rPr>
          <w:rFonts w:cs="Tahoma"/>
          <w:color w:val="000000"/>
          <w:sz w:val="32"/>
          <w:szCs w:val="32"/>
          <w:shd w:val="clear" w:color="auto" w:fill="FFFFFF"/>
        </w:rPr>
        <w:t>IU2NRO)</w:t>
      </w:r>
      <w:r>
        <w:rPr>
          <w:rFonts w:cs="Tahoma"/>
          <w:color w:val="000000"/>
          <w:sz w:val="32"/>
          <w:szCs w:val="32"/>
          <w:shd w:val="clear" w:color="auto" w:fill="FFFFFF"/>
        </w:rPr>
        <w:t xml:space="preserve"> </w:t>
      </w:r>
      <w:proofErr w:type="spellStart"/>
      <w:r>
        <w:rPr>
          <w:rFonts w:cs="Tahoma"/>
          <w:color w:val="000000"/>
          <w:sz w:val="32"/>
          <w:szCs w:val="32"/>
          <w:shd w:val="clear" w:color="auto" w:fill="FFFFFF"/>
        </w:rPr>
        <w:t>Silvano</w:t>
      </w:r>
      <w:proofErr w:type="spellEnd"/>
      <w:r>
        <w:rPr>
          <w:rFonts w:cs="Tahoma"/>
          <w:color w:val="000000"/>
          <w:sz w:val="32"/>
          <w:szCs w:val="32"/>
          <w:shd w:val="clear" w:color="auto" w:fill="FFFFFF"/>
        </w:rPr>
        <w:t xml:space="preserve"> </w:t>
      </w:r>
      <w:proofErr w:type="spellStart"/>
      <w:r>
        <w:rPr>
          <w:rFonts w:cs="Tahoma"/>
          <w:color w:val="000000"/>
          <w:sz w:val="32"/>
          <w:szCs w:val="32"/>
          <w:shd w:val="clear" w:color="auto" w:fill="FFFFFF"/>
        </w:rPr>
        <w:t>Seva</w:t>
      </w:r>
      <w:proofErr w:type="spellEnd"/>
      <w:r>
        <w:rPr>
          <w:rFonts w:cs="Tahoma"/>
          <w:color w:val="000000"/>
          <w:sz w:val="32"/>
          <w:szCs w:val="32"/>
          <w:shd w:val="clear" w:color="auto" w:fill="FFFFFF"/>
        </w:rPr>
        <w:t xml:space="preserve"> made the firmware compatible with our radios.</w:t>
      </w:r>
      <w:r w:rsidR="003E6EFF">
        <w:rPr>
          <w:rFonts w:cs="Tahoma"/>
          <w:color w:val="000000"/>
          <w:sz w:val="32"/>
          <w:szCs w:val="32"/>
          <w:shd w:val="clear" w:color="auto" w:fill="FFFFFF"/>
        </w:rPr>
        <w:t xml:space="preserve"> The Codec 2, which is the Vocoder used in the Voice mode of the M17 was designed by David Rowe (</w:t>
      </w:r>
      <w:r w:rsidR="00C87439">
        <w:rPr>
          <w:rFonts w:cs="Tahoma"/>
          <w:color w:val="000000"/>
          <w:sz w:val="32"/>
          <w:szCs w:val="32"/>
          <w:shd w:val="clear" w:color="auto" w:fill="FFFFFF"/>
        </w:rPr>
        <w:t>VK5DGR).</w:t>
      </w:r>
    </w:p>
    <w:p w14:paraId="596F6C4D" w14:textId="7A4E1E19" w:rsidR="008708AE" w:rsidRDefault="008708AE">
      <w:pPr>
        <w:rPr>
          <w:noProof/>
          <w:sz w:val="32"/>
          <w:szCs w:val="32"/>
        </w:rPr>
      </w:pPr>
      <w:r>
        <w:rPr>
          <w:noProof/>
          <w:sz w:val="32"/>
          <w:szCs w:val="32"/>
        </w:rPr>
        <w:t>There are three basic sections to what you see on the display as follows:</w:t>
      </w:r>
    </w:p>
    <w:p w14:paraId="61A4579C" w14:textId="77777777" w:rsidR="008708AE" w:rsidRDefault="008708AE">
      <w:pPr>
        <w:rPr>
          <w:noProof/>
          <w:sz w:val="32"/>
          <w:szCs w:val="32"/>
        </w:rPr>
      </w:pPr>
      <w:r>
        <w:rPr>
          <w:noProof/>
          <w:sz w:val="32"/>
          <w:szCs w:val="32"/>
        </w:rPr>
        <w:t>Screen with Frequency</w:t>
      </w:r>
      <w:r>
        <w:rPr>
          <w:noProof/>
          <w:sz w:val="32"/>
          <w:szCs w:val="32"/>
        </w:rPr>
        <w:br/>
        <w:t>Macro Menu</w:t>
      </w:r>
      <w:r>
        <w:rPr>
          <w:noProof/>
          <w:sz w:val="32"/>
          <w:szCs w:val="32"/>
        </w:rPr>
        <w:br/>
        <w:t>Menu</w:t>
      </w:r>
    </w:p>
    <w:p w14:paraId="4C55A495" w14:textId="77777777" w:rsidR="008708AE" w:rsidRDefault="008708AE">
      <w:pPr>
        <w:rPr>
          <w:noProof/>
          <w:sz w:val="32"/>
          <w:szCs w:val="32"/>
        </w:rPr>
      </w:pPr>
      <w:r>
        <w:rPr>
          <w:noProof/>
          <w:sz w:val="32"/>
          <w:szCs w:val="32"/>
        </w:rPr>
        <w:lastRenderedPageBreak/>
        <w:t>The Screen with frequency allows you to transmit and receive. You can change the frequency of the radio from that screen.</w:t>
      </w:r>
    </w:p>
    <w:p w14:paraId="377BB595" w14:textId="77777777" w:rsidR="008708AE" w:rsidRDefault="008708AE">
      <w:pPr>
        <w:rPr>
          <w:noProof/>
          <w:sz w:val="32"/>
          <w:szCs w:val="32"/>
        </w:rPr>
      </w:pPr>
      <w:r>
        <w:rPr>
          <w:noProof/>
          <w:sz w:val="32"/>
          <w:szCs w:val="32"/>
        </w:rPr>
        <w:t>The Macro Menu allows you to change the following parameters:</w:t>
      </w:r>
    </w:p>
    <w:p w14:paraId="37A46B14" w14:textId="1819C712" w:rsidR="008708AE" w:rsidRPr="003E6EFF" w:rsidRDefault="008708AE">
      <w:pPr>
        <w:rPr>
          <w:b/>
          <w:bCs/>
          <w:noProof/>
          <w:color w:val="FF0000"/>
          <w:sz w:val="40"/>
          <w:szCs w:val="40"/>
        </w:rPr>
      </w:pPr>
      <w:r>
        <w:rPr>
          <w:noProof/>
          <w:sz w:val="32"/>
          <w:szCs w:val="32"/>
        </w:rPr>
        <w:t>CTCSS Transmit Tone (FM mode only)</w:t>
      </w:r>
      <w:r>
        <w:rPr>
          <w:noProof/>
          <w:sz w:val="32"/>
          <w:szCs w:val="32"/>
        </w:rPr>
        <w:br/>
        <w:t>When the Tones will be used (FM mode only)</w:t>
      </w:r>
      <w:r>
        <w:rPr>
          <w:noProof/>
          <w:sz w:val="32"/>
          <w:szCs w:val="32"/>
        </w:rPr>
        <w:br/>
        <w:t>Bandwidth (FM mode Only)</w:t>
      </w:r>
      <w:r>
        <w:rPr>
          <w:noProof/>
          <w:sz w:val="32"/>
          <w:szCs w:val="32"/>
        </w:rPr>
        <w:br/>
        <w:t>Mode (FM or M17)</w:t>
      </w:r>
      <w:r>
        <w:rPr>
          <w:noProof/>
          <w:sz w:val="32"/>
          <w:szCs w:val="32"/>
        </w:rPr>
        <w:br/>
        <w:t>Power output (1 Watt or 5 Watts)</w:t>
      </w:r>
      <w:r>
        <w:rPr>
          <w:noProof/>
          <w:sz w:val="32"/>
          <w:szCs w:val="32"/>
        </w:rPr>
        <w:br/>
        <w:t>B</w:t>
      </w:r>
      <w:r w:rsidR="003E6EFF">
        <w:rPr>
          <w:noProof/>
          <w:sz w:val="32"/>
          <w:szCs w:val="32"/>
        </w:rPr>
        <w:t>rightness of the display</w:t>
      </w:r>
      <w:r>
        <w:rPr>
          <w:noProof/>
          <w:sz w:val="32"/>
          <w:szCs w:val="32"/>
        </w:rPr>
        <w:br/>
        <w:t>Lock or Unlock</w:t>
      </w:r>
    </w:p>
    <w:p w14:paraId="28FAAC0D" w14:textId="77777777" w:rsidR="008708AE" w:rsidRDefault="008708AE">
      <w:pPr>
        <w:rPr>
          <w:noProof/>
          <w:sz w:val="32"/>
          <w:szCs w:val="32"/>
        </w:rPr>
      </w:pPr>
      <w:r>
        <w:rPr>
          <w:noProof/>
          <w:sz w:val="32"/>
          <w:szCs w:val="32"/>
        </w:rPr>
        <w:br w:type="page"/>
      </w:r>
    </w:p>
    <w:p w14:paraId="3CC3A797" w14:textId="0DBA8683" w:rsidR="008708AE" w:rsidRDefault="008708AE">
      <w:pPr>
        <w:rPr>
          <w:noProof/>
          <w:sz w:val="32"/>
          <w:szCs w:val="32"/>
        </w:rPr>
      </w:pPr>
      <w:r>
        <w:rPr>
          <w:noProof/>
          <w:sz w:val="32"/>
          <w:szCs w:val="32"/>
        </w:rPr>
        <w:lastRenderedPageBreak/>
        <w:t>The Menu allows you to change various parameters. A summary of the scree</w:t>
      </w:r>
      <w:r w:rsidR="00F32B71">
        <w:rPr>
          <w:noProof/>
          <w:sz w:val="32"/>
          <w:szCs w:val="32"/>
        </w:rPr>
        <w:t>n</w:t>
      </w:r>
      <w:r>
        <w:rPr>
          <w:noProof/>
          <w:sz w:val="32"/>
          <w:szCs w:val="32"/>
        </w:rPr>
        <w:t>s is as follows:</w:t>
      </w:r>
    </w:p>
    <w:p w14:paraId="38852F47" w14:textId="77777777" w:rsidR="007A22B7" w:rsidRDefault="008708AE" w:rsidP="00F32B71">
      <w:pPr>
        <w:ind w:left="720"/>
        <w:rPr>
          <w:noProof/>
          <w:sz w:val="32"/>
          <w:szCs w:val="32"/>
        </w:rPr>
      </w:pPr>
      <w:r>
        <w:rPr>
          <w:noProof/>
          <w:sz w:val="32"/>
          <w:szCs w:val="32"/>
        </w:rPr>
        <w:t>Banks</w:t>
      </w:r>
      <w:r>
        <w:rPr>
          <w:noProof/>
          <w:sz w:val="32"/>
          <w:szCs w:val="32"/>
        </w:rPr>
        <w:br/>
        <w:t>Channels</w:t>
      </w:r>
      <w:r>
        <w:rPr>
          <w:noProof/>
          <w:sz w:val="32"/>
          <w:szCs w:val="32"/>
        </w:rPr>
        <w:br/>
        <w:t>Contact</w:t>
      </w:r>
      <w:r>
        <w:rPr>
          <w:noProof/>
          <w:sz w:val="32"/>
          <w:szCs w:val="32"/>
        </w:rPr>
        <w:br/>
        <w:t>Settings</w:t>
      </w:r>
      <w:r>
        <w:rPr>
          <w:noProof/>
          <w:sz w:val="32"/>
          <w:szCs w:val="32"/>
        </w:rPr>
        <w:br/>
        <w:t xml:space="preserve"> </w:t>
      </w:r>
      <w:r w:rsidR="00F32B71">
        <w:rPr>
          <w:noProof/>
          <w:sz w:val="32"/>
          <w:szCs w:val="32"/>
        </w:rPr>
        <w:tab/>
      </w:r>
      <w:r>
        <w:rPr>
          <w:noProof/>
          <w:sz w:val="32"/>
          <w:szCs w:val="32"/>
        </w:rPr>
        <w:t>Display</w:t>
      </w:r>
      <w:r w:rsidR="00F32B71">
        <w:rPr>
          <w:noProof/>
          <w:sz w:val="32"/>
          <w:szCs w:val="32"/>
        </w:rPr>
        <w:br/>
        <w:t xml:space="preserve"> </w:t>
      </w:r>
      <w:r w:rsidR="00F32B71">
        <w:rPr>
          <w:noProof/>
          <w:sz w:val="32"/>
          <w:szCs w:val="32"/>
        </w:rPr>
        <w:tab/>
      </w:r>
      <w:r w:rsidR="00F32B71">
        <w:rPr>
          <w:noProof/>
          <w:sz w:val="32"/>
          <w:szCs w:val="32"/>
        </w:rPr>
        <w:tab/>
        <w:t>Brightness</w:t>
      </w:r>
      <w:r w:rsidR="00F32B71">
        <w:rPr>
          <w:noProof/>
          <w:sz w:val="32"/>
          <w:szCs w:val="32"/>
        </w:rPr>
        <w:br/>
        <w:t xml:space="preserve"> </w:t>
      </w:r>
      <w:r w:rsidR="00F32B71">
        <w:rPr>
          <w:noProof/>
          <w:sz w:val="32"/>
          <w:szCs w:val="32"/>
        </w:rPr>
        <w:tab/>
      </w:r>
      <w:r w:rsidR="00F32B71">
        <w:rPr>
          <w:noProof/>
          <w:sz w:val="32"/>
          <w:szCs w:val="32"/>
        </w:rPr>
        <w:tab/>
        <w:t>Timer</w:t>
      </w:r>
    </w:p>
    <w:p w14:paraId="21E5A07E" w14:textId="7EF4F0EF" w:rsidR="008708AE" w:rsidRDefault="007A22B7" w:rsidP="007A22B7">
      <w:pPr>
        <w:ind w:left="720" w:firstLine="720"/>
        <w:rPr>
          <w:noProof/>
          <w:sz w:val="32"/>
          <w:szCs w:val="32"/>
        </w:rPr>
      </w:pPr>
      <w:r>
        <w:rPr>
          <w:noProof/>
          <w:sz w:val="32"/>
          <w:szCs w:val="32"/>
        </w:rPr>
        <w:t>GPS</w:t>
      </w:r>
      <w:r>
        <w:rPr>
          <w:noProof/>
          <w:sz w:val="32"/>
          <w:szCs w:val="32"/>
        </w:rPr>
        <w:br/>
      </w:r>
      <w:r>
        <w:rPr>
          <w:noProof/>
          <w:sz w:val="32"/>
          <w:szCs w:val="32"/>
        </w:rPr>
        <w:tab/>
      </w:r>
      <w:r>
        <w:rPr>
          <w:noProof/>
          <w:sz w:val="32"/>
          <w:szCs w:val="32"/>
        </w:rPr>
        <w:tab/>
        <w:t>GPS Enabled</w:t>
      </w:r>
      <w:r>
        <w:rPr>
          <w:noProof/>
          <w:sz w:val="32"/>
          <w:szCs w:val="32"/>
        </w:rPr>
        <w:br/>
      </w:r>
      <w:r>
        <w:rPr>
          <w:noProof/>
          <w:sz w:val="32"/>
          <w:szCs w:val="32"/>
        </w:rPr>
        <w:tab/>
      </w:r>
      <w:r>
        <w:rPr>
          <w:noProof/>
          <w:sz w:val="32"/>
          <w:szCs w:val="32"/>
        </w:rPr>
        <w:tab/>
        <w:t>GPS Set Time</w:t>
      </w:r>
      <w:r>
        <w:rPr>
          <w:noProof/>
          <w:sz w:val="32"/>
          <w:szCs w:val="32"/>
        </w:rPr>
        <w:br/>
      </w:r>
      <w:r>
        <w:rPr>
          <w:noProof/>
          <w:sz w:val="32"/>
          <w:szCs w:val="32"/>
        </w:rPr>
        <w:tab/>
      </w:r>
      <w:r>
        <w:rPr>
          <w:noProof/>
          <w:sz w:val="32"/>
          <w:szCs w:val="32"/>
        </w:rPr>
        <w:tab/>
        <w:t>UTC Timezone</w:t>
      </w:r>
      <w:r w:rsidR="00F32B71">
        <w:rPr>
          <w:noProof/>
          <w:sz w:val="32"/>
          <w:szCs w:val="32"/>
        </w:rPr>
        <w:br/>
        <w:t xml:space="preserve"> </w:t>
      </w:r>
      <w:r w:rsidR="00F32B71">
        <w:rPr>
          <w:noProof/>
          <w:sz w:val="32"/>
          <w:szCs w:val="32"/>
        </w:rPr>
        <w:tab/>
        <w:t>Radio</w:t>
      </w:r>
      <w:r w:rsidR="00F32B71">
        <w:rPr>
          <w:noProof/>
          <w:sz w:val="32"/>
          <w:szCs w:val="32"/>
        </w:rPr>
        <w:br/>
        <w:t xml:space="preserve"> </w:t>
      </w:r>
      <w:r w:rsidR="00F32B71">
        <w:rPr>
          <w:noProof/>
          <w:sz w:val="32"/>
          <w:szCs w:val="32"/>
        </w:rPr>
        <w:tab/>
      </w:r>
      <w:r w:rsidR="00F32B71">
        <w:rPr>
          <w:noProof/>
          <w:sz w:val="32"/>
          <w:szCs w:val="32"/>
        </w:rPr>
        <w:tab/>
        <w:t>Offset</w:t>
      </w:r>
      <w:r w:rsidR="00F32B71">
        <w:rPr>
          <w:noProof/>
          <w:sz w:val="32"/>
          <w:szCs w:val="32"/>
        </w:rPr>
        <w:br/>
        <w:t xml:space="preserve"> </w:t>
      </w:r>
      <w:r w:rsidR="00F32B71">
        <w:rPr>
          <w:noProof/>
          <w:sz w:val="32"/>
          <w:szCs w:val="32"/>
        </w:rPr>
        <w:tab/>
      </w:r>
      <w:r w:rsidR="00F32B71">
        <w:rPr>
          <w:noProof/>
          <w:sz w:val="32"/>
          <w:szCs w:val="32"/>
        </w:rPr>
        <w:tab/>
        <w:t>Direction</w:t>
      </w:r>
      <w:r w:rsidR="00F32B71">
        <w:rPr>
          <w:noProof/>
          <w:sz w:val="32"/>
          <w:szCs w:val="32"/>
        </w:rPr>
        <w:br/>
        <w:t xml:space="preserve"> </w:t>
      </w:r>
      <w:r w:rsidR="00F32B71">
        <w:rPr>
          <w:noProof/>
          <w:sz w:val="32"/>
          <w:szCs w:val="32"/>
        </w:rPr>
        <w:tab/>
      </w:r>
      <w:r w:rsidR="00F32B71">
        <w:rPr>
          <w:noProof/>
          <w:sz w:val="32"/>
          <w:szCs w:val="32"/>
        </w:rPr>
        <w:tab/>
        <w:t>Step</w:t>
      </w:r>
      <w:r w:rsidR="00F32B71">
        <w:rPr>
          <w:noProof/>
          <w:sz w:val="32"/>
          <w:szCs w:val="32"/>
        </w:rPr>
        <w:br/>
        <w:t xml:space="preserve"> </w:t>
      </w:r>
      <w:r w:rsidR="00F32B71">
        <w:rPr>
          <w:noProof/>
          <w:sz w:val="32"/>
          <w:szCs w:val="32"/>
        </w:rPr>
        <w:tab/>
        <w:t>M17</w:t>
      </w:r>
      <w:r w:rsidR="00F32B71">
        <w:rPr>
          <w:noProof/>
          <w:sz w:val="32"/>
          <w:szCs w:val="32"/>
        </w:rPr>
        <w:br/>
        <w:t xml:space="preserve"> </w:t>
      </w:r>
      <w:r w:rsidR="00F32B71">
        <w:rPr>
          <w:noProof/>
          <w:sz w:val="32"/>
          <w:szCs w:val="32"/>
        </w:rPr>
        <w:tab/>
      </w:r>
      <w:r w:rsidR="00F32B71">
        <w:rPr>
          <w:noProof/>
          <w:sz w:val="32"/>
          <w:szCs w:val="32"/>
        </w:rPr>
        <w:tab/>
        <w:t>Callsign</w:t>
      </w:r>
      <w:r w:rsidR="00F32B71">
        <w:rPr>
          <w:noProof/>
          <w:sz w:val="32"/>
          <w:szCs w:val="32"/>
        </w:rPr>
        <w:br/>
        <w:t xml:space="preserve"> </w:t>
      </w:r>
      <w:r w:rsidR="00F32B71">
        <w:rPr>
          <w:noProof/>
          <w:sz w:val="32"/>
          <w:szCs w:val="32"/>
        </w:rPr>
        <w:tab/>
      </w:r>
      <w:r w:rsidR="00F32B71">
        <w:rPr>
          <w:noProof/>
          <w:sz w:val="32"/>
          <w:szCs w:val="32"/>
        </w:rPr>
        <w:tab/>
        <w:t>CAN</w:t>
      </w:r>
      <w:r w:rsidR="00F32B71">
        <w:rPr>
          <w:noProof/>
          <w:sz w:val="32"/>
          <w:szCs w:val="32"/>
        </w:rPr>
        <w:br/>
        <w:t xml:space="preserve"> </w:t>
      </w:r>
      <w:r w:rsidR="00F32B71">
        <w:rPr>
          <w:noProof/>
          <w:sz w:val="32"/>
          <w:szCs w:val="32"/>
        </w:rPr>
        <w:tab/>
      </w:r>
      <w:r w:rsidR="00F32B71">
        <w:rPr>
          <w:noProof/>
          <w:sz w:val="32"/>
          <w:szCs w:val="32"/>
        </w:rPr>
        <w:tab/>
        <w:t>CAN Rx Check</w:t>
      </w:r>
      <w:r w:rsidR="00F32B71">
        <w:rPr>
          <w:noProof/>
          <w:sz w:val="32"/>
          <w:szCs w:val="32"/>
        </w:rPr>
        <w:br/>
        <w:t xml:space="preserve"> </w:t>
      </w:r>
      <w:r w:rsidR="00F32B71">
        <w:rPr>
          <w:noProof/>
          <w:sz w:val="32"/>
          <w:szCs w:val="32"/>
        </w:rPr>
        <w:tab/>
        <w:t>Accessibility</w:t>
      </w:r>
      <w:r w:rsidR="00F32B71">
        <w:rPr>
          <w:noProof/>
          <w:sz w:val="32"/>
          <w:szCs w:val="32"/>
        </w:rPr>
        <w:br/>
        <w:t xml:space="preserve"> </w:t>
      </w:r>
      <w:r w:rsidR="00F32B71">
        <w:rPr>
          <w:noProof/>
          <w:sz w:val="32"/>
          <w:szCs w:val="32"/>
        </w:rPr>
        <w:tab/>
      </w:r>
      <w:r w:rsidR="00F32B71">
        <w:rPr>
          <w:noProof/>
          <w:sz w:val="32"/>
          <w:szCs w:val="32"/>
        </w:rPr>
        <w:tab/>
        <w:t>Macro Latch</w:t>
      </w:r>
      <w:r w:rsidR="00F32B71">
        <w:rPr>
          <w:noProof/>
          <w:sz w:val="32"/>
          <w:szCs w:val="32"/>
        </w:rPr>
        <w:br/>
        <w:t xml:space="preserve"> </w:t>
      </w:r>
      <w:r w:rsidR="00F32B71">
        <w:rPr>
          <w:noProof/>
          <w:sz w:val="32"/>
          <w:szCs w:val="32"/>
        </w:rPr>
        <w:tab/>
      </w:r>
      <w:r w:rsidR="00F32B71">
        <w:rPr>
          <w:noProof/>
          <w:sz w:val="32"/>
          <w:szCs w:val="32"/>
        </w:rPr>
        <w:tab/>
        <w:t>Voice</w:t>
      </w:r>
      <w:r w:rsidR="00F32B71">
        <w:rPr>
          <w:noProof/>
          <w:sz w:val="32"/>
          <w:szCs w:val="32"/>
        </w:rPr>
        <w:br/>
        <w:t xml:space="preserve"> </w:t>
      </w:r>
      <w:r w:rsidR="00F32B71">
        <w:rPr>
          <w:noProof/>
          <w:sz w:val="32"/>
          <w:szCs w:val="32"/>
        </w:rPr>
        <w:tab/>
      </w:r>
      <w:r w:rsidR="00F32B71">
        <w:rPr>
          <w:noProof/>
          <w:sz w:val="32"/>
          <w:szCs w:val="32"/>
        </w:rPr>
        <w:tab/>
        <w:t>Phonetic</w:t>
      </w:r>
      <w:r w:rsidR="00F32B71">
        <w:rPr>
          <w:noProof/>
          <w:sz w:val="32"/>
          <w:szCs w:val="32"/>
        </w:rPr>
        <w:br/>
        <w:t xml:space="preserve"> </w:t>
      </w:r>
      <w:r w:rsidR="00F32B71">
        <w:rPr>
          <w:noProof/>
          <w:sz w:val="32"/>
          <w:szCs w:val="32"/>
        </w:rPr>
        <w:tab/>
        <w:t>Default Settings</w:t>
      </w:r>
      <w:r w:rsidR="008708AE">
        <w:rPr>
          <w:noProof/>
          <w:sz w:val="32"/>
          <w:szCs w:val="32"/>
        </w:rPr>
        <w:br/>
        <w:t>Info</w:t>
      </w:r>
      <w:r w:rsidR="008708AE">
        <w:rPr>
          <w:noProof/>
          <w:sz w:val="32"/>
          <w:szCs w:val="32"/>
        </w:rPr>
        <w:br/>
        <w:t>About</w:t>
      </w:r>
      <w:r w:rsidR="008708AE">
        <w:rPr>
          <w:noProof/>
          <w:sz w:val="32"/>
          <w:szCs w:val="32"/>
        </w:rPr>
        <w:br/>
      </w:r>
    </w:p>
    <w:p w14:paraId="2F505F42" w14:textId="77777777" w:rsidR="008708AE" w:rsidRDefault="008708AE">
      <w:pPr>
        <w:rPr>
          <w:noProof/>
          <w:sz w:val="32"/>
          <w:szCs w:val="32"/>
        </w:rPr>
      </w:pPr>
      <w:r>
        <w:rPr>
          <w:noProof/>
          <w:sz w:val="32"/>
          <w:szCs w:val="32"/>
        </w:rPr>
        <w:lastRenderedPageBreak/>
        <w:br w:type="page"/>
      </w:r>
    </w:p>
    <w:p w14:paraId="1FB846EE" w14:textId="27877CF8" w:rsidR="00186196" w:rsidRPr="00186196" w:rsidRDefault="00186196" w:rsidP="00186196">
      <w:pPr>
        <w:jc w:val="center"/>
        <w:rPr>
          <w:b/>
          <w:bCs/>
          <w:noProof/>
          <w:sz w:val="40"/>
          <w:szCs w:val="40"/>
        </w:rPr>
      </w:pPr>
      <w:r w:rsidRPr="00186196">
        <w:rPr>
          <w:b/>
          <w:bCs/>
          <w:noProof/>
          <w:sz w:val="40"/>
          <w:szCs w:val="40"/>
        </w:rPr>
        <w:lastRenderedPageBreak/>
        <w:t>STARTUP SCREENS</w:t>
      </w:r>
    </w:p>
    <w:p w14:paraId="73D9473E" w14:textId="71994350" w:rsidR="00254DEE" w:rsidRPr="00BF7543" w:rsidRDefault="00BF7543">
      <w:pPr>
        <w:rPr>
          <w:noProof/>
          <w:sz w:val="32"/>
          <w:szCs w:val="32"/>
        </w:rPr>
      </w:pPr>
      <w:r w:rsidRPr="00BF7543">
        <w:rPr>
          <w:noProof/>
          <w:sz w:val="32"/>
          <w:szCs w:val="32"/>
        </w:rPr>
        <w:t>On the assumption the open RTX is installed, the first screen that will be display</w:t>
      </w:r>
      <w:r w:rsidR="009A3542">
        <w:rPr>
          <w:noProof/>
          <w:sz w:val="32"/>
          <w:szCs w:val="32"/>
        </w:rPr>
        <w:t>ed</w:t>
      </w:r>
      <w:r w:rsidRPr="00BF7543">
        <w:rPr>
          <w:noProof/>
          <w:sz w:val="32"/>
          <w:szCs w:val="32"/>
        </w:rPr>
        <w:t xml:space="preserve"> is as follows:</w:t>
      </w:r>
    </w:p>
    <w:p w14:paraId="4A4AC589" w14:textId="0C68EDAB" w:rsidR="00BF7543" w:rsidRDefault="00BF7543" w:rsidP="00BF7543">
      <w:pPr>
        <w:jc w:val="center"/>
      </w:pPr>
      <w:r>
        <w:rPr>
          <w:noProof/>
        </w:rPr>
        <w:drawing>
          <wp:inline distT="0" distB="0" distL="0" distR="0" wp14:anchorId="6E31D7F2" wp14:editId="7CB169D4">
            <wp:extent cx="5330202" cy="3707958"/>
            <wp:effectExtent l="0" t="7938" r="0" b="0"/>
            <wp:docPr id="1" name="Picture 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069.jpg"/>
                    <pic:cNvPicPr/>
                  </pic:nvPicPr>
                  <pic:blipFill rotWithShape="1">
                    <a:blip r:embed="rId8" cstate="print">
                      <a:extLst>
                        <a:ext uri="{28A0092B-C50C-407E-A947-70E740481C1C}">
                          <a14:useLocalDpi xmlns:a14="http://schemas.microsoft.com/office/drawing/2010/main" val="0"/>
                        </a:ext>
                      </a:extLst>
                    </a:blip>
                    <a:srcRect t="6987" r="-281"/>
                    <a:stretch/>
                  </pic:blipFill>
                  <pic:spPr bwMode="auto">
                    <a:xfrm rot="5400000">
                      <a:off x="0" y="0"/>
                      <a:ext cx="5341122" cy="3715555"/>
                    </a:xfrm>
                    <a:prstGeom prst="rect">
                      <a:avLst/>
                    </a:prstGeom>
                    <a:ln>
                      <a:noFill/>
                    </a:ln>
                    <a:extLst>
                      <a:ext uri="{53640926-AAD7-44D8-BBD7-CCE9431645EC}">
                        <a14:shadowObscured xmlns:a14="http://schemas.microsoft.com/office/drawing/2010/main"/>
                      </a:ext>
                    </a:extLst>
                  </pic:spPr>
                </pic:pic>
              </a:graphicData>
            </a:graphic>
          </wp:inline>
        </w:drawing>
      </w:r>
    </w:p>
    <w:p w14:paraId="1289DFA8" w14:textId="46B76891" w:rsidR="001C2EF6" w:rsidRDefault="001C2EF6" w:rsidP="001C2EF6">
      <w:r>
        <w:br w:type="page"/>
      </w:r>
    </w:p>
    <w:p w14:paraId="08AB3547" w14:textId="4D8EEA64" w:rsidR="004C0937" w:rsidRPr="001C2EF6" w:rsidRDefault="004C0937" w:rsidP="004C0937">
      <w:pPr>
        <w:rPr>
          <w:color w:val="000000" w:themeColor="text1"/>
          <w:sz w:val="32"/>
          <w:szCs w:val="32"/>
        </w:rPr>
      </w:pPr>
      <w:r w:rsidRPr="001C2EF6">
        <w:rPr>
          <w:color w:val="000000" w:themeColor="text1"/>
          <w:sz w:val="32"/>
          <w:szCs w:val="32"/>
        </w:rPr>
        <w:lastRenderedPageBreak/>
        <w:t xml:space="preserve">If you </w:t>
      </w:r>
      <w:r w:rsidR="001C2EF6">
        <w:rPr>
          <w:color w:val="000000" w:themeColor="text1"/>
          <w:sz w:val="32"/>
          <w:szCs w:val="32"/>
        </w:rPr>
        <w:t>enter</w:t>
      </w:r>
      <w:r w:rsidRPr="001C2EF6">
        <w:rPr>
          <w:color w:val="000000" w:themeColor="text1"/>
          <w:sz w:val="32"/>
          <w:szCs w:val="32"/>
        </w:rPr>
        <w:t xml:space="preserve"> your call sign in </w:t>
      </w:r>
      <w:r w:rsidR="001C2EF6">
        <w:rPr>
          <w:color w:val="000000" w:themeColor="text1"/>
          <w:sz w:val="32"/>
          <w:szCs w:val="32"/>
        </w:rPr>
        <w:t>M17 Settings</w:t>
      </w:r>
      <w:r w:rsidRPr="001C2EF6">
        <w:rPr>
          <w:color w:val="000000" w:themeColor="text1"/>
          <w:sz w:val="32"/>
          <w:szCs w:val="32"/>
        </w:rPr>
        <w:t xml:space="preserve"> menu, then the screen will </w:t>
      </w:r>
      <w:r w:rsidR="002D1741">
        <w:rPr>
          <w:color w:val="000000" w:themeColor="text1"/>
          <w:sz w:val="32"/>
          <w:szCs w:val="32"/>
        </w:rPr>
        <w:t>be displayed as</w:t>
      </w:r>
      <w:r w:rsidRPr="001C2EF6">
        <w:rPr>
          <w:color w:val="000000" w:themeColor="text1"/>
          <w:sz w:val="32"/>
          <w:szCs w:val="32"/>
        </w:rPr>
        <w:t xml:space="preserve"> follows:</w:t>
      </w:r>
    </w:p>
    <w:p w14:paraId="6FFDE39A" w14:textId="55E37197" w:rsidR="004C0937" w:rsidRPr="004C0937" w:rsidRDefault="009A3542" w:rsidP="001C2EF6">
      <w:pPr>
        <w:jc w:val="center"/>
        <w:rPr>
          <w:b/>
          <w:bCs/>
          <w:color w:val="FF0000"/>
          <w:sz w:val="44"/>
          <w:szCs w:val="44"/>
        </w:rPr>
      </w:pPr>
      <w:r>
        <w:rPr>
          <w:b/>
          <w:bCs/>
          <w:noProof/>
          <w:color w:val="FF0000"/>
          <w:sz w:val="44"/>
          <w:szCs w:val="44"/>
        </w:rPr>
        <w:drawing>
          <wp:inline distT="0" distB="0" distL="0" distR="0" wp14:anchorId="11898201" wp14:editId="4C2EB51A">
            <wp:extent cx="5806494" cy="4042121"/>
            <wp:effectExtent l="6032" t="0" r="0" b="0"/>
            <wp:docPr id="44" name="Picture 44" descr="A hand holding a black handheld rad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4237.jpg"/>
                    <pic:cNvPicPr/>
                  </pic:nvPicPr>
                  <pic:blipFill rotWithShape="1">
                    <a:blip r:embed="rId9">
                      <a:extLst>
                        <a:ext uri="{28A0092B-C50C-407E-A947-70E740481C1C}">
                          <a14:useLocalDpi xmlns:a14="http://schemas.microsoft.com/office/drawing/2010/main" val="0"/>
                        </a:ext>
                      </a:extLst>
                    </a:blip>
                    <a:srcRect l="23303" t="25191" r="26065" b="27814"/>
                    <a:stretch/>
                  </pic:blipFill>
                  <pic:spPr bwMode="auto">
                    <a:xfrm rot="5400000">
                      <a:off x="0" y="0"/>
                      <a:ext cx="5857888" cy="4077898"/>
                    </a:xfrm>
                    <a:prstGeom prst="rect">
                      <a:avLst/>
                    </a:prstGeom>
                    <a:ln>
                      <a:noFill/>
                    </a:ln>
                    <a:extLst>
                      <a:ext uri="{53640926-AAD7-44D8-BBD7-CCE9431645EC}">
                        <a14:shadowObscured xmlns:a14="http://schemas.microsoft.com/office/drawing/2010/main"/>
                      </a:ext>
                    </a:extLst>
                  </pic:spPr>
                </pic:pic>
              </a:graphicData>
            </a:graphic>
          </wp:inline>
        </w:drawing>
      </w:r>
    </w:p>
    <w:p w14:paraId="38B4CF62" w14:textId="0B84C789" w:rsidR="00BF7543" w:rsidRPr="004C0937" w:rsidRDefault="00BF7543" w:rsidP="00BF7543">
      <w:pPr>
        <w:rPr>
          <w:b/>
          <w:bCs/>
          <w:color w:val="FF0000"/>
          <w:sz w:val="44"/>
          <w:szCs w:val="44"/>
        </w:rPr>
      </w:pPr>
    </w:p>
    <w:p w14:paraId="727C2C03" w14:textId="77777777" w:rsidR="00BF7543" w:rsidRDefault="00BF7543">
      <w:pPr>
        <w:rPr>
          <w:sz w:val="32"/>
          <w:szCs w:val="32"/>
        </w:rPr>
      </w:pPr>
      <w:r>
        <w:rPr>
          <w:sz w:val="32"/>
          <w:szCs w:val="32"/>
        </w:rPr>
        <w:br w:type="page"/>
      </w:r>
    </w:p>
    <w:p w14:paraId="7FE77994" w14:textId="20E44590" w:rsidR="00BF7543" w:rsidRDefault="00BF7543" w:rsidP="00BF7543">
      <w:pPr>
        <w:rPr>
          <w:sz w:val="32"/>
          <w:szCs w:val="32"/>
        </w:rPr>
      </w:pPr>
      <w:r w:rsidRPr="00BF7543">
        <w:rPr>
          <w:sz w:val="32"/>
          <w:szCs w:val="32"/>
        </w:rPr>
        <w:lastRenderedPageBreak/>
        <w:t xml:space="preserve">Followed by the screen that shows the mode and the frequency </w:t>
      </w:r>
      <w:r w:rsidR="001C2EF6">
        <w:rPr>
          <w:sz w:val="32"/>
          <w:szCs w:val="32"/>
        </w:rPr>
        <w:t xml:space="preserve">of the receiver. </w:t>
      </w:r>
    </w:p>
    <w:p w14:paraId="404BB4AE" w14:textId="76AB5867" w:rsidR="009A3542" w:rsidRDefault="009A3542" w:rsidP="009A3542">
      <w:pPr>
        <w:jc w:val="center"/>
        <w:rPr>
          <w:sz w:val="32"/>
          <w:szCs w:val="32"/>
        </w:rPr>
      </w:pPr>
      <w:r>
        <w:rPr>
          <w:b/>
          <w:bCs/>
          <w:noProof/>
          <w:color w:val="FF0000"/>
          <w:sz w:val="44"/>
          <w:szCs w:val="44"/>
        </w:rPr>
        <w:drawing>
          <wp:inline distT="0" distB="0" distL="0" distR="0" wp14:anchorId="6A2BE3E0" wp14:editId="6839E30C">
            <wp:extent cx="4782408" cy="3532296"/>
            <wp:effectExtent l="0" t="3492" r="0" b="0"/>
            <wp:docPr id="43" name="Picture 43" descr="A black handheld radio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4238.jpg"/>
                    <pic:cNvPicPr/>
                  </pic:nvPicPr>
                  <pic:blipFill rotWithShape="1">
                    <a:blip r:embed="rId10">
                      <a:extLst>
                        <a:ext uri="{28A0092B-C50C-407E-A947-70E740481C1C}">
                          <a14:useLocalDpi xmlns:a14="http://schemas.microsoft.com/office/drawing/2010/main" val="0"/>
                        </a:ext>
                      </a:extLst>
                    </a:blip>
                    <a:srcRect l="24039" t="26431" r="28245" b="26576"/>
                    <a:stretch/>
                  </pic:blipFill>
                  <pic:spPr bwMode="auto">
                    <a:xfrm rot="5400000">
                      <a:off x="0" y="0"/>
                      <a:ext cx="4865495" cy="3593664"/>
                    </a:xfrm>
                    <a:prstGeom prst="rect">
                      <a:avLst/>
                    </a:prstGeom>
                    <a:ln>
                      <a:noFill/>
                    </a:ln>
                    <a:extLst>
                      <a:ext uri="{53640926-AAD7-44D8-BBD7-CCE9431645EC}">
                        <a14:shadowObscured xmlns:a14="http://schemas.microsoft.com/office/drawing/2010/main"/>
                      </a:ext>
                    </a:extLst>
                  </pic:spPr>
                </pic:pic>
              </a:graphicData>
            </a:graphic>
          </wp:inline>
        </w:drawing>
      </w:r>
    </w:p>
    <w:p w14:paraId="3EB39C39" w14:textId="0B7CF952" w:rsidR="009A3542" w:rsidRDefault="009A3542" w:rsidP="009A3542">
      <w:pPr>
        <w:rPr>
          <w:sz w:val="32"/>
          <w:szCs w:val="32"/>
        </w:rPr>
      </w:pPr>
    </w:p>
    <w:p w14:paraId="5475849F" w14:textId="3B6DACB1" w:rsidR="009A3542" w:rsidRDefault="009A3542">
      <w:pPr>
        <w:rPr>
          <w:sz w:val="32"/>
          <w:szCs w:val="32"/>
        </w:rPr>
      </w:pPr>
      <w:r>
        <w:rPr>
          <w:sz w:val="32"/>
          <w:szCs w:val="32"/>
        </w:rPr>
        <w:br w:type="page"/>
      </w:r>
    </w:p>
    <w:p w14:paraId="7986CF79" w14:textId="6143B6F7" w:rsidR="009A3542" w:rsidRPr="00BF7543" w:rsidRDefault="00E0422C" w:rsidP="009A3542">
      <w:pPr>
        <w:rPr>
          <w:sz w:val="32"/>
          <w:szCs w:val="32"/>
        </w:rPr>
      </w:pPr>
      <w:r>
        <w:rPr>
          <w:sz w:val="32"/>
          <w:szCs w:val="32"/>
        </w:rPr>
        <w:lastRenderedPageBreak/>
        <w:t xml:space="preserve">If the mode was </w:t>
      </w:r>
      <w:proofErr w:type="gramStart"/>
      <w:r>
        <w:rPr>
          <w:sz w:val="32"/>
          <w:szCs w:val="32"/>
        </w:rPr>
        <w:t>FM</w:t>
      </w:r>
      <w:proofErr w:type="gramEnd"/>
      <w:r>
        <w:rPr>
          <w:sz w:val="32"/>
          <w:szCs w:val="32"/>
        </w:rPr>
        <w:t xml:space="preserve"> then the following screen will be displayed</w:t>
      </w:r>
    </w:p>
    <w:p w14:paraId="072C4F9F" w14:textId="52F65BDA" w:rsidR="00BF7543" w:rsidRDefault="00BF7543" w:rsidP="00BF7543">
      <w:pPr>
        <w:jc w:val="center"/>
      </w:pPr>
      <w:r>
        <w:rPr>
          <w:noProof/>
        </w:rPr>
        <w:drawing>
          <wp:inline distT="0" distB="0" distL="0" distR="0" wp14:anchorId="390B9A44" wp14:editId="1D7B0C10">
            <wp:extent cx="5075987" cy="3668731"/>
            <wp:effectExtent l="0" t="1270" r="0" b="0"/>
            <wp:docPr id="3" name="Picture 3"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070.jpg"/>
                    <pic:cNvPicPr/>
                  </pic:nvPicPr>
                  <pic:blipFill rotWithShape="1">
                    <a:blip r:embed="rId11" cstate="print">
                      <a:extLst>
                        <a:ext uri="{28A0092B-C50C-407E-A947-70E740481C1C}">
                          <a14:useLocalDpi xmlns:a14="http://schemas.microsoft.com/office/drawing/2010/main" val="0"/>
                        </a:ext>
                      </a:extLst>
                    </a:blip>
                    <a:srcRect t="3752" r="124"/>
                    <a:stretch/>
                  </pic:blipFill>
                  <pic:spPr bwMode="auto">
                    <a:xfrm rot="5400000">
                      <a:off x="0" y="0"/>
                      <a:ext cx="5103098" cy="3688326"/>
                    </a:xfrm>
                    <a:prstGeom prst="rect">
                      <a:avLst/>
                    </a:prstGeom>
                    <a:ln>
                      <a:noFill/>
                    </a:ln>
                    <a:extLst>
                      <a:ext uri="{53640926-AAD7-44D8-BBD7-CCE9431645EC}">
                        <a14:shadowObscured xmlns:a14="http://schemas.microsoft.com/office/drawing/2010/main"/>
                      </a:ext>
                    </a:extLst>
                  </pic:spPr>
                </pic:pic>
              </a:graphicData>
            </a:graphic>
          </wp:inline>
        </w:drawing>
      </w:r>
    </w:p>
    <w:p w14:paraId="502E9263" w14:textId="25B2B1CA" w:rsidR="00186196" w:rsidRDefault="00186196">
      <w:r>
        <w:br w:type="page"/>
      </w:r>
    </w:p>
    <w:p w14:paraId="535B5358" w14:textId="561BEEB6" w:rsidR="00186196" w:rsidRPr="00186196" w:rsidRDefault="00186196" w:rsidP="00BF7543">
      <w:pPr>
        <w:jc w:val="center"/>
        <w:rPr>
          <w:b/>
          <w:bCs/>
          <w:sz w:val="40"/>
          <w:szCs w:val="40"/>
        </w:rPr>
      </w:pPr>
      <w:r w:rsidRPr="00186196">
        <w:rPr>
          <w:b/>
          <w:bCs/>
          <w:sz w:val="40"/>
          <w:szCs w:val="40"/>
        </w:rPr>
        <w:lastRenderedPageBreak/>
        <w:t>SETTING THE FREQUENCY</w:t>
      </w:r>
    </w:p>
    <w:p w14:paraId="3833D769" w14:textId="3BC63AD9" w:rsidR="00E61A71" w:rsidRDefault="00E61A71" w:rsidP="00E61A71">
      <w:pPr>
        <w:rPr>
          <w:sz w:val="32"/>
          <w:szCs w:val="32"/>
        </w:rPr>
      </w:pPr>
      <w:r w:rsidRPr="00E61A71">
        <w:rPr>
          <w:sz w:val="32"/>
          <w:szCs w:val="32"/>
        </w:rPr>
        <w:t>Pressing the up arrow will increase the frequency by an amount shown in the Step parameter of Radio Settings.</w:t>
      </w:r>
    </w:p>
    <w:p w14:paraId="3ECC6775" w14:textId="3819733B" w:rsidR="00E61A71" w:rsidRDefault="00E61A71" w:rsidP="00E61A71">
      <w:pPr>
        <w:rPr>
          <w:sz w:val="32"/>
          <w:szCs w:val="32"/>
        </w:rPr>
      </w:pPr>
      <w:r>
        <w:rPr>
          <w:sz w:val="32"/>
          <w:szCs w:val="32"/>
        </w:rPr>
        <w:t>Pressing the down arrow will decrease the frequency by an amount shown in the Step parameter of Radio Settings.</w:t>
      </w:r>
    </w:p>
    <w:p w14:paraId="43668097" w14:textId="2F481DA5" w:rsidR="00186196" w:rsidRDefault="00186196" w:rsidP="00E61A71">
      <w:pPr>
        <w:rPr>
          <w:sz w:val="32"/>
          <w:szCs w:val="32"/>
        </w:rPr>
      </w:pPr>
      <w:r>
        <w:rPr>
          <w:sz w:val="32"/>
          <w:szCs w:val="32"/>
        </w:rPr>
        <w:t>The possible step settings are:</w:t>
      </w:r>
    </w:p>
    <w:p w14:paraId="7CA61A28" w14:textId="54C0EDD6" w:rsidR="00186196" w:rsidRDefault="00186196" w:rsidP="00E61A71">
      <w:pPr>
        <w:rPr>
          <w:sz w:val="32"/>
          <w:szCs w:val="32"/>
        </w:rPr>
      </w:pPr>
      <w:r>
        <w:rPr>
          <w:sz w:val="32"/>
          <w:szCs w:val="32"/>
        </w:rPr>
        <w:t>1</w:t>
      </w:r>
      <w:r w:rsidR="00283F3A">
        <w:rPr>
          <w:sz w:val="32"/>
          <w:szCs w:val="32"/>
        </w:rPr>
        <w:t>.0</w:t>
      </w:r>
      <w:r>
        <w:rPr>
          <w:sz w:val="32"/>
          <w:szCs w:val="32"/>
        </w:rPr>
        <w:t xml:space="preserve">  </w:t>
      </w:r>
      <w:r w:rsidR="00283F3A">
        <w:rPr>
          <w:sz w:val="32"/>
          <w:szCs w:val="32"/>
        </w:rPr>
        <w:t xml:space="preserve"> </w:t>
      </w:r>
      <w:proofErr w:type="spellStart"/>
      <w:r>
        <w:rPr>
          <w:sz w:val="32"/>
          <w:szCs w:val="32"/>
        </w:rPr>
        <w:t>KHz</w:t>
      </w:r>
      <w:proofErr w:type="spellEnd"/>
      <w:r>
        <w:rPr>
          <w:sz w:val="32"/>
          <w:szCs w:val="32"/>
        </w:rPr>
        <w:t xml:space="preserve">    12.5 </w:t>
      </w:r>
      <w:proofErr w:type="spellStart"/>
      <w:r>
        <w:rPr>
          <w:sz w:val="32"/>
          <w:szCs w:val="32"/>
        </w:rPr>
        <w:t>KHz</w:t>
      </w:r>
      <w:proofErr w:type="spellEnd"/>
      <w:r w:rsidR="00283F3A">
        <w:rPr>
          <w:sz w:val="32"/>
          <w:szCs w:val="32"/>
        </w:rPr>
        <w:tab/>
        <w:t xml:space="preserve">50   </w:t>
      </w:r>
      <w:proofErr w:type="spellStart"/>
      <w:r w:rsidR="00283F3A">
        <w:rPr>
          <w:sz w:val="32"/>
          <w:szCs w:val="32"/>
        </w:rPr>
        <w:t>KHz</w:t>
      </w:r>
      <w:proofErr w:type="spellEnd"/>
      <w:r>
        <w:rPr>
          <w:sz w:val="32"/>
          <w:szCs w:val="32"/>
        </w:rPr>
        <w:br/>
        <w:t xml:space="preserve">5.0   </w:t>
      </w:r>
      <w:proofErr w:type="spellStart"/>
      <w:r>
        <w:rPr>
          <w:sz w:val="32"/>
          <w:szCs w:val="32"/>
        </w:rPr>
        <w:t>KHz</w:t>
      </w:r>
      <w:proofErr w:type="spellEnd"/>
      <w:r>
        <w:rPr>
          <w:sz w:val="32"/>
          <w:szCs w:val="32"/>
        </w:rPr>
        <w:tab/>
        <w:t xml:space="preserve">15.0 </w:t>
      </w:r>
      <w:proofErr w:type="spellStart"/>
      <w:r>
        <w:rPr>
          <w:sz w:val="32"/>
          <w:szCs w:val="32"/>
        </w:rPr>
        <w:t>KHz</w:t>
      </w:r>
      <w:proofErr w:type="spellEnd"/>
      <w:r w:rsidR="00283F3A">
        <w:rPr>
          <w:sz w:val="32"/>
          <w:szCs w:val="32"/>
        </w:rPr>
        <w:t xml:space="preserve">    100 </w:t>
      </w:r>
      <w:proofErr w:type="spellStart"/>
      <w:r w:rsidR="00283F3A">
        <w:rPr>
          <w:sz w:val="32"/>
          <w:szCs w:val="32"/>
        </w:rPr>
        <w:t>KHz</w:t>
      </w:r>
      <w:proofErr w:type="spellEnd"/>
      <w:r>
        <w:rPr>
          <w:sz w:val="32"/>
          <w:szCs w:val="32"/>
        </w:rPr>
        <w:br/>
        <w:t>6.</w:t>
      </w:r>
      <w:r w:rsidR="00283F3A">
        <w:rPr>
          <w:sz w:val="32"/>
          <w:szCs w:val="32"/>
        </w:rPr>
        <w:t>25</w:t>
      </w:r>
      <w:r>
        <w:rPr>
          <w:sz w:val="32"/>
          <w:szCs w:val="32"/>
        </w:rPr>
        <w:t xml:space="preserve"> </w:t>
      </w:r>
      <w:proofErr w:type="spellStart"/>
      <w:r>
        <w:rPr>
          <w:sz w:val="32"/>
          <w:szCs w:val="32"/>
        </w:rPr>
        <w:t>KHz</w:t>
      </w:r>
      <w:proofErr w:type="spellEnd"/>
      <w:r>
        <w:rPr>
          <w:sz w:val="32"/>
          <w:szCs w:val="32"/>
        </w:rPr>
        <w:tab/>
        <w:t xml:space="preserve">20.0 </w:t>
      </w:r>
      <w:proofErr w:type="spellStart"/>
      <w:r>
        <w:rPr>
          <w:sz w:val="32"/>
          <w:szCs w:val="32"/>
        </w:rPr>
        <w:t>KHz</w:t>
      </w:r>
      <w:proofErr w:type="spellEnd"/>
      <w:r>
        <w:rPr>
          <w:sz w:val="32"/>
          <w:szCs w:val="32"/>
        </w:rPr>
        <w:br/>
        <w:t>10</w:t>
      </w:r>
      <w:r w:rsidR="00283F3A">
        <w:rPr>
          <w:sz w:val="32"/>
          <w:szCs w:val="32"/>
        </w:rPr>
        <w:t>.0</w:t>
      </w:r>
      <w:r>
        <w:rPr>
          <w:sz w:val="32"/>
          <w:szCs w:val="32"/>
        </w:rPr>
        <w:t xml:space="preserve"> </w:t>
      </w:r>
      <w:proofErr w:type="spellStart"/>
      <w:r>
        <w:rPr>
          <w:sz w:val="32"/>
          <w:szCs w:val="32"/>
        </w:rPr>
        <w:t>KHz</w:t>
      </w:r>
      <w:proofErr w:type="spellEnd"/>
      <w:r>
        <w:rPr>
          <w:sz w:val="32"/>
          <w:szCs w:val="32"/>
        </w:rPr>
        <w:tab/>
        <w:t xml:space="preserve">25.0 </w:t>
      </w:r>
      <w:proofErr w:type="spellStart"/>
      <w:r>
        <w:rPr>
          <w:sz w:val="32"/>
          <w:szCs w:val="32"/>
        </w:rPr>
        <w:t>KHz</w:t>
      </w:r>
      <w:proofErr w:type="spellEnd"/>
    </w:p>
    <w:p w14:paraId="0894B6E4" w14:textId="3C82C80E" w:rsidR="006D6821" w:rsidRDefault="006D6821" w:rsidP="006D6821">
      <w:pPr>
        <w:rPr>
          <w:sz w:val="32"/>
          <w:szCs w:val="32"/>
        </w:rPr>
      </w:pPr>
      <w:r>
        <w:rPr>
          <w:sz w:val="32"/>
          <w:szCs w:val="32"/>
        </w:rPr>
        <w:t xml:space="preserve">When the PTT is pressed, the display will show the frequency </w:t>
      </w:r>
      <w:r w:rsidRPr="00BF7543">
        <w:rPr>
          <w:sz w:val="32"/>
          <w:szCs w:val="32"/>
        </w:rPr>
        <w:t>of the transmitter</w:t>
      </w:r>
      <w:r>
        <w:rPr>
          <w:sz w:val="32"/>
          <w:szCs w:val="32"/>
        </w:rPr>
        <w:t>.</w:t>
      </w:r>
      <w:r w:rsidRPr="00BF7543">
        <w:rPr>
          <w:sz w:val="32"/>
          <w:szCs w:val="32"/>
        </w:rPr>
        <w:t xml:space="preserve"> </w:t>
      </w:r>
    </w:p>
    <w:p w14:paraId="0041A485" w14:textId="05BC3662" w:rsidR="003D7282" w:rsidRDefault="003D7282" w:rsidP="006D6821">
      <w:pPr>
        <w:rPr>
          <w:sz w:val="32"/>
          <w:szCs w:val="32"/>
        </w:rPr>
      </w:pPr>
      <w:r>
        <w:rPr>
          <w:sz w:val="32"/>
          <w:szCs w:val="32"/>
        </w:rPr>
        <w:t>The transmitters frequency is determined by one of two methods:</w:t>
      </w:r>
    </w:p>
    <w:p w14:paraId="207F07E6" w14:textId="54AD5898" w:rsidR="003D7282" w:rsidRDefault="003D7282" w:rsidP="003D7282">
      <w:pPr>
        <w:pStyle w:val="ListParagraph"/>
        <w:numPr>
          <w:ilvl w:val="0"/>
          <w:numId w:val="5"/>
        </w:numPr>
        <w:rPr>
          <w:sz w:val="32"/>
          <w:szCs w:val="32"/>
        </w:rPr>
      </w:pPr>
      <w:r>
        <w:rPr>
          <w:sz w:val="32"/>
          <w:szCs w:val="32"/>
        </w:rPr>
        <w:t>Set the offset and direction in the Radio Settings menu.</w:t>
      </w:r>
    </w:p>
    <w:p w14:paraId="192CB2FC" w14:textId="1F8D8839" w:rsidR="003D7282" w:rsidRDefault="003D7282" w:rsidP="003D7282">
      <w:pPr>
        <w:pStyle w:val="ListParagraph"/>
        <w:numPr>
          <w:ilvl w:val="0"/>
          <w:numId w:val="5"/>
        </w:numPr>
        <w:rPr>
          <w:sz w:val="32"/>
          <w:szCs w:val="32"/>
        </w:rPr>
      </w:pPr>
      <w:r>
        <w:rPr>
          <w:sz w:val="32"/>
          <w:szCs w:val="32"/>
        </w:rPr>
        <w:t>Manually setting in the transmitter frequency.</w:t>
      </w:r>
    </w:p>
    <w:p w14:paraId="13AFC056" w14:textId="4B0D263C" w:rsidR="003D7282" w:rsidRDefault="003D7282" w:rsidP="003D7282">
      <w:pPr>
        <w:rPr>
          <w:sz w:val="32"/>
          <w:szCs w:val="32"/>
        </w:rPr>
      </w:pPr>
      <w:r>
        <w:rPr>
          <w:sz w:val="32"/>
          <w:szCs w:val="32"/>
        </w:rPr>
        <w:t xml:space="preserve">If you manually set the frequency in the radio, then the offset and direction parameters in the Radio Settings menu is automatically changed. </w:t>
      </w:r>
    </w:p>
    <w:p w14:paraId="28DED3E9" w14:textId="77777777" w:rsidR="003D7282" w:rsidRDefault="003D7282">
      <w:pPr>
        <w:rPr>
          <w:sz w:val="32"/>
          <w:szCs w:val="32"/>
        </w:rPr>
      </w:pPr>
      <w:r>
        <w:rPr>
          <w:sz w:val="32"/>
          <w:szCs w:val="32"/>
        </w:rPr>
        <w:br w:type="page"/>
      </w:r>
    </w:p>
    <w:p w14:paraId="795F183E" w14:textId="42F99AB9" w:rsidR="003D7282" w:rsidRDefault="003D7282" w:rsidP="003D7282">
      <w:pPr>
        <w:rPr>
          <w:sz w:val="32"/>
          <w:szCs w:val="32"/>
        </w:rPr>
      </w:pPr>
      <w:r>
        <w:rPr>
          <w:sz w:val="32"/>
          <w:szCs w:val="32"/>
        </w:rPr>
        <w:lastRenderedPageBreak/>
        <w:t xml:space="preserve">Start by putting in four or five as the frequency of this radio is 400-527 </w:t>
      </w:r>
      <w:proofErr w:type="spellStart"/>
      <w:r>
        <w:rPr>
          <w:sz w:val="32"/>
          <w:szCs w:val="32"/>
        </w:rPr>
        <w:t>MHz.</w:t>
      </w:r>
      <w:proofErr w:type="spellEnd"/>
      <w:r>
        <w:rPr>
          <w:sz w:val="32"/>
          <w:szCs w:val="32"/>
        </w:rPr>
        <w:t xml:space="preserve"> If you put in a frequency out of range, the radio will put 400 MHz as a default.  The top line is for the Rx Frequency and the bottom line is for the Tx Frequency. Pressing a number will now get the following screen:</w:t>
      </w:r>
    </w:p>
    <w:p w14:paraId="178AFC7E" w14:textId="1ADF08BE" w:rsidR="003D7282" w:rsidRDefault="003D7282" w:rsidP="003D7282">
      <w:pPr>
        <w:jc w:val="center"/>
        <w:rPr>
          <w:sz w:val="32"/>
          <w:szCs w:val="32"/>
        </w:rPr>
      </w:pPr>
      <w:r>
        <w:rPr>
          <w:noProof/>
          <w:sz w:val="32"/>
          <w:szCs w:val="32"/>
        </w:rPr>
        <w:drawing>
          <wp:inline distT="0" distB="0" distL="0" distR="0" wp14:anchorId="45613E9F" wp14:editId="3EAC31E1">
            <wp:extent cx="4973472" cy="3730105"/>
            <wp:effectExtent l="0" t="6985" r="0" b="0"/>
            <wp:docPr id="6" name="Picture 6" descr="A close-up of a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080.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4996785" cy="3747590"/>
                    </a:xfrm>
                    <a:prstGeom prst="rect">
                      <a:avLst/>
                    </a:prstGeom>
                  </pic:spPr>
                </pic:pic>
              </a:graphicData>
            </a:graphic>
          </wp:inline>
        </w:drawing>
      </w:r>
    </w:p>
    <w:p w14:paraId="4A051D94" w14:textId="77777777" w:rsidR="003D7282" w:rsidRDefault="003D7282" w:rsidP="003D7282">
      <w:pPr>
        <w:rPr>
          <w:sz w:val="32"/>
          <w:szCs w:val="32"/>
        </w:rPr>
      </w:pPr>
      <w:r>
        <w:rPr>
          <w:sz w:val="32"/>
          <w:szCs w:val="32"/>
        </w:rPr>
        <w:t>If you press the OK key before putting in all the digits, the radio will pad the rest of the digits with zeros. As an example, if you put in 4 like the screen above and press the OK key, the radio will give you a frequency of 400.0000.</w:t>
      </w:r>
    </w:p>
    <w:p w14:paraId="414C8C42" w14:textId="77777777" w:rsidR="003D7282" w:rsidRDefault="003D7282" w:rsidP="003D7282">
      <w:pPr>
        <w:rPr>
          <w:sz w:val="32"/>
          <w:szCs w:val="32"/>
        </w:rPr>
      </w:pPr>
    </w:p>
    <w:p w14:paraId="106587EB" w14:textId="77777777" w:rsidR="003D7282" w:rsidRDefault="003D7282" w:rsidP="003D7282">
      <w:pPr>
        <w:rPr>
          <w:sz w:val="32"/>
          <w:szCs w:val="32"/>
        </w:rPr>
      </w:pPr>
      <w:r>
        <w:rPr>
          <w:sz w:val="32"/>
          <w:szCs w:val="32"/>
        </w:rPr>
        <w:lastRenderedPageBreak/>
        <w:t xml:space="preserve">This screen requires you to put in a total of 7 digits for both the Rx and Tx frequencies. After you put in the 7 digits for the Rx frequencies, a copy of the Rx frequency will be copied to the Tx frequency as shown below. </w:t>
      </w:r>
    </w:p>
    <w:p w14:paraId="221BFADF" w14:textId="77777777" w:rsidR="003D7282" w:rsidRDefault="003D7282" w:rsidP="003D7282">
      <w:pPr>
        <w:jc w:val="center"/>
        <w:rPr>
          <w:sz w:val="32"/>
          <w:szCs w:val="32"/>
        </w:rPr>
      </w:pPr>
      <w:r>
        <w:rPr>
          <w:noProof/>
          <w:sz w:val="32"/>
          <w:szCs w:val="32"/>
        </w:rPr>
        <w:drawing>
          <wp:inline distT="0" distB="0" distL="0" distR="0" wp14:anchorId="6F024F97" wp14:editId="46B43F4D">
            <wp:extent cx="5180967" cy="3885725"/>
            <wp:effectExtent l="0" t="0" r="635" b="635"/>
            <wp:docPr id="7" name="Picture 7" descr="A close-up of a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081.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5185645" cy="3889233"/>
                    </a:xfrm>
                    <a:prstGeom prst="rect">
                      <a:avLst/>
                    </a:prstGeom>
                  </pic:spPr>
                </pic:pic>
              </a:graphicData>
            </a:graphic>
          </wp:inline>
        </w:drawing>
      </w:r>
    </w:p>
    <w:p w14:paraId="2673EED7" w14:textId="77777777" w:rsidR="003D7282" w:rsidRDefault="003D7282" w:rsidP="003D7282">
      <w:pPr>
        <w:rPr>
          <w:sz w:val="32"/>
          <w:szCs w:val="32"/>
        </w:rPr>
      </w:pPr>
      <w:r>
        <w:rPr>
          <w:sz w:val="32"/>
          <w:szCs w:val="32"/>
        </w:rPr>
        <w:br w:type="page"/>
      </w:r>
    </w:p>
    <w:p w14:paraId="489E7FED" w14:textId="77777777" w:rsidR="003D7282" w:rsidRDefault="003D7282" w:rsidP="003D7282">
      <w:pPr>
        <w:rPr>
          <w:sz w:val="32"/>
          <w:szCs w:val="32"/>
        </w:rPr>
      </w:pPr>
      <w:r>
        <w:rPr>
          <w:sz w:val="32"/>
          <w:szCs w:val="32"/>
        </w:rPr>
        <w:lastRenderedPageBreak/>
        <w:t xml:space="preserve">If you put in more numbers, then you will change the Tx frequency as shown in the screen below. </w:t>
      </w:r>
    </w:p>
    <w:p w14:paraId="039E8E6E" w14:textId="77777777" w:rsidR="003D7282" w:rsidRDefault="003D7282" w:rsidP="003D7282">
      <w:pPr>
        <w:jc w:val="center"/>
        <w:rPr>
          <w:sz w:val="32"/>
          <w:szCs w:val="32"/>
        </w:rPr>
      </w:pPr>
      <w:r>
        <w:rPr>
          <w:noProof/>
          <w:sz w:val="32"/>
          <w:szCs w:val="32"/>
        </w:rPr>
        <w:drawing>
          <wp:inline distT="0" distB="0" distL="0" distR="0" wp14:anchorId="0BED5919" wp14:editId="2B7FCBAE">
            <wp:extent cx="4940194" cy="3705146"/>
            <wp:effectExtent l="7938" t="0" r="2222" b="2223"/>
            <wp:docPr id="8" name="Picture 8" descr="A close-up of a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082.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974444" cy="3730834"/>
                    </a:xfrm>
                    <a:prstGeom prst="rect">
                      <a:avLst/>
                    </a:prstGeom>
                  </pic:spPr>
                </pic:pic>
              </a:graphicData>
            </a:graphic>
          </wp:inline>
        </w:drawing>
      </w:r>
    </w:p>
    <w:p w14:paraId="74CAB194" w14:textId="77777777" w:rsidR="003D7282" w:rsidRDefault="003D7282" w:rsidP="003D7282">
      <w:pPr>
        <w:rPr>
          <w:sz w:val="32"/>
          <w:szCs w:val="32"/>
        </w:rPr>
      </w:pPr>
    </w:p>
    <w:p w14:paraId="1F0B6DA2" w14:textId="77777777" w:rsidR="003D7282" w:rsidRDefault="003D7282" w:rsidP="003D7282">
      <w:pPr>
        <w:rPr>
          <w:sz w:val="32"/>
          <w:szCs w:val="32"/>
        </w:rPr>
      </w:pPr>
      <w:r>
        <w:rPr>
          <w:sz w:val="32"/>
          <w:szCs w:val="32"/>
        </w:rPr>
        <w:br w:type="page"/>
      </w:r>
    </w:p>
    <w:p w14:paraId="1479A4DD" w14:textId="77777777" w:rsidR="003D7282" w:rsidRDefault="003D7282" w:rsidP="003D7282">
      <w:pPr>
        <w:rPr>
          <w:sz w:val="32"/>
          <w:szCs w:val="32"/>
        </w:rPr>
      </w:pPr>
      <w:r>
        <w:rPr>
          <w:sz w:val="32"/>
          <w:szCs w:val="32"/>
        </w:rPr>
        <w:lastRenderedPageBreak/>
        <w:t>When you put in the last number for the Tx frequency, the screen will look as follows:</w:t>
      </w:r>
    </w:p>
    <w:p w14:paraId="19B670EE" w14:textId="77777777" w:rsidR="003D7282" w:rsidRDefault="003D7282" w:rsidP="003D7282">
      <w:pPr>
        <w:jc w:val="center"/>
        <w:rPr>
          <w:sz w:val="32"/>
          <w:szCs w:val="32"/>
        </w:rPr>
      </w:pPr>
      <w:r>
        <w:rPr>
          <w:noProof/>
          <w:sz w:val="32"/>
          <w:szCs w:val="32"/>
        </w:rPr>
        <w:drawing>
          <wp:inline distT="0" distB="0" distL="0" distR="0" wp14:anchorId="60B5A382" wp14:editId="334E8F24">
            <wp:extent cx="5045285" cy="3783964"/>
            <wp:effectExtent l="2223" t="0" r="5397" b="5398"/>
            <wp:docPr id="9" name="Picture 9" descr="A close-up of a black electronic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083.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5060950" cy="3795713"/>
                    </a:xfrm>
                    <a:prstGeom prst="rect">
                      <a:avLst/>
                    </a:prstGeom>
                  </pic:spPr>
                </pic:pic>
              </a:graphicData>
            </a:graphic>
          </wp:inline>
        </w:drawing>
      </w:r>
    </w:p>
    <w:p w14:paraId="0717083F" w14:textId="77777777" w:rsidR="003D7282" w:rsidRDefault="003D7282" w:rsidP="003D7282">
      <w:pPr>
        <w:rPr>
          <w:sz w:val="32"/>
          <w:szCs w:val="32"/>
        </w:rPr>
      </w:pPr>
      <w:r>
        <w:rPr>
          <w:sz w:val="32"/>
          <w:szCs w:val="32"/>
        </w:rPr>
        <w:t>If you want to leave the Tx frequency and the Rx Frequency to be the same, press the OK button.</w:t>
      </w:r>
    </w:p>
    <w:p w14:paraId="19A40BB1" w14:textId="77777777" w:rsidR="003D7282" w:rsidRDefault="003D7282" w:rsidP="003D7282">
      <w:pPr>
        <w:rPr>
          <w:sz w:val="32"/>
          <w:szCs w:val="32"/>
        </w:rPr>
      </w:pPr>
      <w:r>
        <w:rPr>
          <w:sz w:val="32"/>
          <w:szCs w:val="32"/>
        </w:rPr>
        <w:t>The radio is now ready to transmit!</w:t>
      </w:r>
    </w:p>
    <w:p w14:paraId="52809D78" w14:textId="2B25DDFC" w:rsidR="003D7282" w:rsidRDefault="003D7282" w:rsidP="003D7282">
      <w:pPr>
        <w:rPr>
          <w:sz w:val="32"/>
          <w:szCs w:val="32"/>
        </w:rPr>
      </w:pPr>
    </w:p>
    <w:p w14:paraId="66C1DAC5" w14:textId="35F2A9AF" w:rsidR="003D7282" w:rsidRDefault="003D7282" w:rsidP="003D7282">
      <w:pPr>
        <w:rPr>
          <w:sz w:val="32"/>
          <w:szCs w:val="32"/>
        </w:rPr>
      </w:pPr>
    </w:p>
    <w:p w14:paraId="39646A8D" w14:textId="5C58841B" w:rsidR="003D7282" w:rsidRDefault="003D7282">
      <w:pPr>
        <w:rPr>
          <w:sz w:val="32"/>
          <w:szCs w:val="32"/>
        </w:rPr>
      </w:pPr>
      <w:r>
        <w:rPr>
          <w:sz w:val="32"/>
          <w:szCs w:val="32"/>
        </w:rPr>
        <w:br w:type="page"/>
      </w:r>
    </w:p>
    <w:p w14:paraId="4AD0D454" w14:textId="0830B468" w:rsidR="003D7282" w:rsidRPr="0085697C" w:rsidRDefault="0085697C" w:rsidP="0085697C">
      <w:pPr>
        <w:jc w:val="center"/>
        <w:rPr>
          <w:b/>
          <w:bCs/>
          <w:sz w:val="40"/>
          <w:szCs w:val="40"/>
        </w:rPr>
      </w:pPr>
      <w:r w:rsidRPr="0085697C">
        <w:rPr>
          <w:b/>
          <w:bCs/>
          <w:sz w:val="40"/>
          <w:szCs w:val="40"/>
        </w:rPr>
        <w:lastRenderedPageBreak/>
        <w:t>MEANING OF THE SCREEN</w:t>
      </w:r>
    </w:p>
    <w:p w14:paraId="4F85BD1B" w14:textId="1BDAAFE8" w:rsidR="0085697C" w:rsidRPr="003D7282" w:rsidRDefault="0085697C" w:rsidP="0085697C">
      <w:pPr>
        <w:jc w:val="center"/>
        <w:rPr>
          <w:sz w:val="32"/>
          <w:szCs w:val="32"/>
        </w:rPr>
      </w:pPr>
      <w:r>
        <w:rPr>
          <w:sz w:val="32"/>
          <w:szCs w:val="32"/>
        </w:rPr>
        <w:t>A typical screen for the FM mode is shown below.</w:t>
      </w:r>
      <w:r>
        <w:rPr>
          <w:sz w:val="32"/>
          <w:szCs w:val="32"/>
        </w:rPr>
        <w:br/>
      </w:r>
      <w:r>
        <w:rPr>
          <w:b/>
          <w:bCs/>
          <w:noProof/>
          <w:color w:val="FF0000"/>
          <w:sz w:val="32"/>
          <w:szCs w:val="32"/>
        </w:rPr>
        <w:drawing>
          <wp:inline distT="0" distB="0" distL="0" distR="0" wp14:anchorId="2F9B1074" wp14:editId="556139B0">
            <wp:extent cx="3589787" cy="3706053"/>
            <wp:effectExtent l="0" t="952" r="0" b="0"/>
            <wp:docPr id="42" name="Picture 42" descr="A black radio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4240.jpg"/>
                    <pic:cNvPicPr/>
                  </pic:nvPicPr>
                  <pic:blipFill rotWithShape="1">
                    <a:blip r:embed="rId16">
                      <a:extLst>
                        <a:ext uri="{28A0092B-C50C-407E-A947-70E740481C1C}">
                          <a14:useLocalDpi xmlns:a14="http://schemas.microsoft.com/office/drawing/2010/main" val="0"/>
                        </a:ext>
                      </a:extLst>
                    </a:blip>
                    <a:srcRect l="29016" t="26630" r="37291" b="26992"/>
                    <a:stretch/>
                  </pic:blipFill>
                  <pic:spPr bwMode="auto">
                    <a:xfrm rot="5400000">
                      <a:off x="0" y="0"/>
                      <a:ext cx="3606177" cy="3722974"/>
                    </a:xfrm>
                    <a:prstGeom prst="rect">
                      <a:avLst/>
                    </a:prstGeom>
                    <a:ln>
                      <a:noFill/>
                    </a:ln>
                    <a:extLst>
                      <a:ext uri="{53640926-AAD7-44D8-BBD7-CCE9431645EC}">
                        <a14:shadowObscured xmlns:a14="http://schemas.microsoft.com/office/drawing/2010/main"/>
                      </a:ext>
                    </a:extLst>
                  </pic:spPr>
                </pic:pic>
              </a:graphicData>
            </a:graphic>
          </wp:inline>
        </w:drawing>
      </w:r>
    </w:p>
    <w:p w14:paraId="74C81DC0" w14:textId="61E97B6A" w:rsidR="0085697C" w:rsidRDefault="0085697C" w:rsidP="006D6821">
      <w:pPr>
        <w:rPr>
          <w:sz w:val="32"/>
          <w:szCs w:val="32"/>
        </w:rPr>
      </w:pPr>
      <w:r>
        <w:rPr>
          <w:sz w:val="32"/>
          <w:szCs w:val="32"/>
        </w:rPr>
        <w:t>The frequency shown above is the receive frequency. When you press the PTT, the receive frequency is replaced by the transmit frequency.</w:t>
      </w:r>
    </w:p>
    <w:p w14:paraId="43421657" w14:textId="2981D4A9" w:rsidR="006D6821" w:rsidRDefault="006D6821" w:rsidP="006D6821">
      <w:pPr>
        <w:rPr>
          <w:sz w:val="32"/>
          <w:szCs w:val="32"/>
        </w:rPr>
      </w:pPr>
      <w:r w:rsidRPr="00A84C88">
        <w:rPr>
          <w:sz w:val="32"/>
          <w:szCs w:val="32"/>
        </w:rPr>
        <w:t>The battery on the top right of the screen shows the charge of the battery. If it is all green</w:t>
      </w:r>
      <w:r>
        <w:rPr>
          <w:sz w:val="32"/>
          <w:szCs w:val="32"/>
        </w:rPr>
        <w:t>,</w:t>
      </w:r>
      <w:r w:rsidRPr="00A84C88">
        <w:rPr>
          <w:sz w:val="32"/>
          <w:szCs w:val="32"/>
        </w:rPr>
        <w:t xml:space="preserve"> then the battery is fully charged.</w:t>
      </w:r>
    </w:p>
    <w:p w14:paraId="230E912C" w14:textId="73096265" w:rsidR="0085697C" w:rsidRDefault="0085697C" w:rsidP="006D6821">
      <w:pPr>
        <w:rPr>
          <w:sz w:val="32"/>
          <w:szCs w:val="32"/>
        </w:rPr>
      </w:pPr>
      <w:r>
        <w:rPr>
          <w:sz w:val="32"/>
          <w:szCs w:val="32"/>
        </w:rPr>
        <w:t>If another radio is transmitting on the frequency shown above, then the bottom rectangle just above the numbers indicates receive strength.</w:t>
      </w:r>
    </w:p>
    <w:p w14:paraId="4A10C2BD" w14:textId="764977E3" w:rsidR="0085697C" w:rsidRDefault="0085697C" w:rsidP="006D6821">
      <w:pPr>
        <w:rPr>
          <w:sz w:val="32"/>
          <w:szCs w:val="32"/>
        </w:rPr>
      </w:pPr>
      <w:r>
        <w:rPr>
          <w:sz w:val="32"/>
          <w:szCs w:val="32"/>
        </w:rPr>
        <w:t xml:space="preserve">The orange line above the signal strength </w:t>
      </w:r>
      <w:r w:rsidR="00CB43ED">
        <w:rPr>
          <w:sz w:val="32"/>
          <w:szCs w:val="32"/>
        </w:rPr>
        <w:t>indicates the current squelch level above which the speaker is active.</w:t>
      </w:r>
      <w:r w:rsidR="00860F6C">
        <w:rPr>
          <w:sz w:val="32"/>
          <w:szCs w:val="32"/>
        </w:rPr>
        <w:t xml:space="preserve"> </w:t>
      </w:r>
    </w:p>
    <w:p w14:paraId="34C68DD4" w14:textId="776A14E1" w:rsidR="00CB43ED" w:rsidRDefault="00CB43ED" w:rsidP="006D6821">
      <w:pPr>
        <w:rPr>
          <w:sz w:val="32"/>
          <w:szCs w:val="32"/>
        </w:rPr>
      </w:pPr>
      <w:r>
        <w:rPr>
          <w:sz w:val="32"/>
          <w:szCs w:val="32"/>
        </w:rPr>
        <w:t>The line below the frequency is the volume control setting.</w:t>
      </w:r>
    </w:p>
    <w:p w14:paraId="6B7B4D93" w14:textId="77777777" w:rsidR="00CB43ED" w:rsidRDefault="00CB43ED" w:rsidP="00CB43ED">
      <w:pPr>
        <w:rPr>
          <w:sz w:val="32"/>
          <w:szCs w:val="32"/>
        </w:rPr>
      </w:pPr>
      <w:r>
        <w:rPr>
          <w:sz w:val="32"/>
          <w:szCs w:val="32"/>
        </w:rPr>
        <w:t xml:space="preserve">If the CTCSS is enabled, to the right of the FM will be the CTCSS frequency. To the right of the frequency will be </w:t>
      </w:r>
      <w:proofErr w:type="gramStart"/>
      <w:r>
        <w:rPr>
          <w:sz w:val="32"/>
          <w:szCs w:val="32"/>
        </w:rPr>
        <w:t>E,D</w:t>
      </w:r>
      <w:proofErr w:type="gramEnd"/>
      <w:r>
        <w:rPr>
          <w:sz w:val="32"/>
          <w:szCs w:val="32"/>
        </w:rPr>
        <w:t xml:space="preserve"> or ED standing for Encode, Decode, Encode and Decode respectively. </w:t>
      </w:r>
    </w:p>
    <w:p w14:paraId="3BAFEE14" w14:textId="06B068A2" w:rsidR="00CB43ED" w:rsidRDefault="00860F6C" w:rsidP="006D6821">
      <w:pPr>
        <w:rPr>
          <w:sz w:val="32"/>
          <w:szCs w:val="32"/>
        </w:rPr>
      </w:pPr>
      <w:r>
        <w:rPr>
          <w:sz w:val="32"/>
          <w:szCs w:val="32"/>
        </w:rPr>
        <w:lastRenderedPageBreak/>
        <w:t>In the M17 Mode, the Receive Screen and the transmitting screen is different. The Screen below is the receive screen.</w:t>
      </w:r>
    </w:p>
    <w:p w14:paraId="1D503805" w14:textId="77C5418B" w:rsidR="0085697C" w:rsidRDefault="00860F6C" w:rsidP="00860F6C">
      <w:pPr>
        <w:jc w:val="center"/>
        <w:rPr>
          <w:sz w:val="32"/>
          <w:szCs w:val="32"/>
        </w:rPr>
      </w:pPr>
      <w:r>
        <w:rPr>
          <w:noProof/>
          <w:sz w:val="32"/>
          <w:szCs w:val="32"/>
        </w:rPr>
        <w:drawing>
          <wp:inline distT="0" distB="0" distL="0" distR="0" wp14:anchorId="65705659" wp14:editId="10C04B65">
            <wp:extent cx="3411992" cy="3803718"/>
            <wp:effectExtent l="0" t="5397" r="0" b="0"/>
            <wp:docPr id="46" name="Picture 46" descr="A black handheld radio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4229.jpg"/>
                    <pic:cNvPicPr/>
                  </pic:nvPicPr>
                  <pic:blipFill rotWithShape="1">
                    <a:blip r:embed="rId17">
                      <a:extLst>
                        <a:ext uri="{28A0092B-C50C-407E-A947-70E740481C1C}">
                          <a14:useLocalDpi xmlns:a14="http://schemas.microsoft.com/office/drawing/2010/main" val="0"/>
                        </a:ext>
                      </a:extLst>
                    </a:blip>
                    <a:srcRect l="37926" t="34916" r="38151" b="29524"/>
                    <a:stretch/>
                  </pic:blipFill>
                  <pic:spPr bwMode="auto">
                    <a:xfrm rot="5400000">
                      <a:off x="0" y="0"/>
                      <a:ext cx="3413143" cy="3805001"/>
                    </a:xfrm>
                    <a:prstGeom prst="rect">
                      <a:avLst/>
                    </a:prstGeom>
                    <a:ln>
                      <a:noFill/>
                    </a:ln>
                    <a:extLst>
                      <a:ext uri="{53640926-AAD7-44D8-BBD7-CCE9431645EC}">
                        <a14:shadowObscured xmlns:a14="http://schemas.microsoft.com/office/drawing/2010/main"/>
                      </a:ext>
                    </a:extLst>
                  </pic:spPr>
                </pic:pic>
              </a:graphicData>
            </a:graphic>
          </wp:inline>
        </w:drawing>
      </w:r>
    </w:p>
    <w:p w14:paraId="431E5603" w14:textId="77777777" w:rsidR="00860F6C" w:rsidRDefault="00860F6C" w:rsidP="00860F6C">
      <w:pPr>
        <w:rPr>
          <w:sz w:val="32"/>
          <w:szCs w:val="32"/>
        </w:rPr>
      </w:pPr>
      <w:r w:rsidRPr="00A84C88">
        <w:rPr>
          <w:sz w:val="32"/>
          <w:szCs w:val="32"/>
        </w:rPr>
        <w:t>The battery on the top right of the screen shows the charge of the battery. If it is all green</w:t>
      </w:r>
      <w:r>
        <w:rPr>
          <w:sz w:val="32"/>
          <w:szCs w:val="32"/>
        </w:rPr>
        <w:t>,</w:t>
      </w:r>
      <w:r w:rsidRPr="00A84C88">
        <w:rPr>
          <w:sz w:val="32"/>
          <w:szCs w:val="32"/>
        </w:rPr>
        <w:t xml:space="preserve"> then the battery is fully charged.</w:t>
      </w:r>
    </w:p>
    <w:p w14:paraId="7DD69305" w14:textId="77777777" w:rsidR="00860F6C" w:rsidRDefault="00860F6C" w:rsidP="00860F6C">
      <w:pPr>
        <w:rPr>
          <w:sz w:val="32"/>
          <w:szCs w:val="32"/>
        </w:rPr>
      </w:pPr>
      <w:r>
        <w:rPr>
          <w:sz w:val="32"/>
          <w:szCs w:val="32"/>
        </w:rPr>
        <w:t>If another radio is transmitting on the frequency shown above, then the bottom rectangle just above the numbers indicates receive strength.</w:t>
      </w:r>
    </w:p>
    <w:p w14:paraId="2BD3102B" w14:textId="775772C8" w:rsidR="00860F6C" w:rsidRDefault="00860F6C" w:rsidP="00860F6C">
      <w:pPr>
        <w:rPr>
          <w:sz w:val="32"/>
          <w:szCs w:val="32"/>
        </w:rPr>
      </w:pPr>
      <w:r>
        <w:rPr>
          <w:sz w:val="32"/>
          <w:szCs w:val="32"/>
        </w:rPr>
        <w:t xml:space="preserve">The Green line above the signal strength </w:t>
      </w:r>
      <w:r w:rsidR="009F21D3">
        <w:rPr>
          <w:sz w:val="32"/>
          <w:szCs w:val="32"/>
        </w:rPr>
        <w:t>represents the strength of the incoming microphone signal and it only moves when transmitting.</w:t>
      </w:r>
      <w:r>
        <w:rPr>
          <w:sz w:val="32"/>
          <w:szCs w:val="32"/>
        </w:rPr>
        <w:t xml:space="preserve"> </w:t>
      </w:r>
    </w:p>
    <w:p w14:paraId="5B200415" w14:textId="0080149A" w:rsidR="00860F6C" w:rsidRDefault="00860F6C" w:rsidP="00860F6C">
      <w:pPr>
        <w:rPr>
          <w:sz w:val="32"/>
          <w:szCs w:val="32"/>
        </w:rPr>
      </w:pPr>
      <w:r>
        <w:rPr>
          <w:sz w:val="32"/>
          <w:szCs w:val="32"/>
        </w:rPr>
        <w:t>The line below the frequency is the volume control setting.</w:t>
      </w:r>
    </w:p>
    <w:p w14:paraId="4CA2FD09" w14:textId="4A3EE349" w:rsidR="00AD244C" w:rsidRDefault="00D06E94" w:rsidP="00860F6C">
      <w:pPr>
        <w:rPr>
          <w:sz w:val="32"/>
          <w:szCs w:val="32"/>
        </w:rPr>
      </w:pPr>
      <w:r>
        <w:rPr>
          <w:sz w:val="32"/>
          <w:szCs w:val="32"/>
        </w:rPr>
        <w:t xml:space="preserve">The “ALL” prompt is what the transmitting radio is sending. If it is </w:t>
      </w:r>
      <w:proofErr w:type="gramStart"/>
      <w:r w:rsidR="00BD5DA0">
        <w:rPr>
          <w:sz w:val="32"/>
          <w:szCs w:val="32"/>
        </w:rPr>
        <w:t>ALL</w:t>
      </w:r>
      <w:proofErr w:type="gramEnd"/>
      <w:r>
        <w:rPr>
          <w:sz w:val="32"/>
          <w:szCs w:val="32"/>
        </w:rPr>
        <w:t xml:space="preserve"> it is meant for everyone on this frequency to receive it. If </w:t>
      </w:r>
      <w:r w:rsidR="00BD5DA0">
        <w:rPr>
          <w:sz w:val="32"/>
          <w:szCs w:val="32"/>
        </w:rPr>
        <w:t>it matched your call sign stored in the radio you will receive the call. If it does not match your call sign, then you will see who is transmitting but you would not hear the audio.</w:t>
      </w:r>
    </w:p>
    <w:p w14:paraId="69A24B3F" w14:textId="77777777" w:rsidR="00AD244C" w:rsidRDefault="00AD244C">
      <w:pPr>
        <w:rPr>
          <w:sz w:val="32"/>
          <w:szCs w:val="32"/>
        </w:rPr>
      </w:pPr>
      <w:r>
        <w:rPr>
          <w:sz w:val="32"/>
          <w:szCs w:val="32"/>
        </w:rPr>
        <w:br w:type="page"/>
      </w:r>
    </w:p>
    <w:p w14:paraId="643CB911" w14:textId="1C1F7B99" w:rsidR="006D6821" w:rsidRDefault="00AD244C" w:rsidP="00E61A71">
      <w:pPr>
        <w:rPr>
          <w:sz w:val="32"/>
          <w:szCs w:val="32"/>
        </w:rPr>
      </w:pPr>
      <w:r>
        <w:rPr>
          <w:sz w:val="32"/>
          <w:szCs w:val="32"/>
        </w:rPr>
        <w:lastRenderedPageBreak/>
        <w:t>The screen below is the transmit screen.</w:t>
      </w:r>
    </w:p>
    <w:p w14:paraId="42CF78C8" w14:textId="7ED56209" w:rsidR="00AD244C" w:rsidRDefault="00AD244C" w:rsidP="00AD244C">
      <w:pPr>
        <w:jc w:val="center"/>
        <w:rPr>
          <w:sz w:val="32"/>
          <w:szCs w:val="32"/>
        </w:rPr>
      </w:pPr>
      <w:r>
        <w:rPr>
          <w:noProof/>
          <w:sz w:val="32"/>
          <w:szCs w:val="32"/>
        </w:rPr>
        <w:drawing>
          <wp:inline distT="0" distB="0" distL="0" distR="0" wp14:anchorId="1332CBCD" wp14:editId="57B01D8A">
            <wp:extent cx="3683262" cy="3722050"/>
            <wp:effectExtent l="0" t="318" r="0" b="0"/>
            <wp:docPr id="48" name="Picture 48" descr="A person holding a walkie talk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4243.jpg"/>
                    <pic:cNvPicPr/>
                  </pic:nvPicPr>
                  <pic:blipFill rotWithShape="1">
                    <a:blip r:embed="rId18">
                      <a:extLst>
                        <a:ext uri="{28A0092B-C50C-407E-A947-70E740481C1C}">
                          <a14:useLocalDpi xmlns:a14="http://schemas.microsoft.com/office/drawing/2010/main" val="0"/>
                        </a:ext>
                      </a:extLst>
                    </a:blip>
                    <a:srcRect l="44724" t="34080" r="25664" b="26023"/>
                    <a:stretch/>
                  </pic:blipFill>
                  <pic:spPr bwMode="auto">
                    <a:xfrm rot="5400000">
                      <a:off x="0" y="0"/>
                      <a:ext cx="3704309" cy="3743319"/>
                    </a:xfrm>
                    <a:prstGeom prst="rect">
                      <a:avLst/>
                    </a:prstGeom>
                    <a:ln>
                      <a:noFill/>
                    </a:ln>
                    <a:extLst>
                      <a:ext uri="{53640926-AAD7-44D8-BBD7-CCE9431645EC}">
                        <a14:shadowObscured xmlns:a14="http://schemas.microsoft.com/office/drawing/2010/main"/>
                      </a:ext>
                    </a:extLst>
                  </pic:spPr>
                </pic:pic>
              </a:graphicData>
            </a:graphic>
          </wp:inline>
        </w:drawing>
      </w:r>
    </w:p>
    <w:p w14:paraId="4AE36005" w14:textId="77777777" w:rsidR="00AD244C" w:rsidRDefault="00AD244C" w:rsidP="00AD244C">
      <w:pPr>
        <w:rPr>
          <w:sz w:val="32"/>
          <w:szCs w:val="32"/>
        </w:rPr>
      </w:pPr>
      <w:r w:rsidRPr="00A84C88">
        <w:rPr>
          <w:sz w:val="32"/>
          <w:szCs w:val="32"/>
        </w:rPr>
        <w:t>The battery on the top right of the screen shows the charge of the battery. If it is all green</w:t>
      </w:r>
      <w:r>
        <w:rPr>
          <w:sz w:val="32"/>
          <w:szCs w:val="32"/>
        </w:rPr>
        <w:t>,</w:t>
      </w:r>
      <w:r w:rsidRPr="00A84C88">
        <w:rPr>
          <w:sz w:val="32"/>
          <w:szCs w:val="32"/>
        </w:rPr>
        <w:t xml:space="preserve"> then the battery is fully charged.</w:t>
      </w:r>
    </w:p>
    <w:p w14:paraId="3E63D181" w14:textId="2D827199" w:rsidR="00AD244C" w:rsidRDefault="00AD244C" w:rsidP="00AD244C">
      <w:pPr>
        <w:rPr>
          <w:sz w:val="32"/>
          <w:szCs w:val="32"/>
        </w:rPr>
      </w:pPr>
      <w:r>
        <w:rPr>
          <w:sz w:val="32"/>
          <w:szCs w:val="32"/>
        </w:rPr>
        <w:t>The Green line above the signal strength indicates the microphone level.</w:t>
      </w:r>
    </w:p>
    <w:p w14:paraId="166921ED" w14:textId="004CBD7F" w:rsidR="00AD244C" w:rsidRDefault="00AD244C" w:rsidP="00AD244C">
      <w:pPr>
        <w:rPr>
          <w:sz w:val="32"/>
          <w:szCs w:val="32"/>
        </w:rPr>
      </w:pPr>
      <w:r>
        <w:rPr>
          <w:sz w:val="32"/>
          <w:szCs w:val="32"/>
        </w:rPr>
        <w:t>The line below the frequency is the volume control setting.</w:t>
      </w:r>
    </w:p>
    <w:p w14:paraId="1B0E6C7C" w14:textId="74477E01" w:rsidR="00AD244C" w:rsidRDefault="00AD244C" w:rsidP="00AD244C">
      <w:pPr>
        <w:rPr>
          <w:sz w:val="32"/>
          <w:szCs w:val="32"/>
        </w:rPr>
      </w:pPr>
      <w:r>
        <w:rPr>
          <w:sz w:val="32"/>
          <w:szCs w:val="32"/>
        </w:rPr>
        <w:t>The KK6LFS indicates who the transmitted signal is for. In this case the only one who is going to receive this signal is a radio with their call sign of KK6LFS. If it said “ALL”, then it is a call for everyone who is in listening range.</w:t>
      </w:r>
    </w:p>
    <w:p w14:paraId="5B1F0215" w14:textId="75B9E4C5" w:rsidR="00AD244C" w:rsidRDefault="00AD244C">
      <w:pPr>
        <w:rPr>
          <w:sz w:val="32"/>
          <w:szCs w:val="32"/>
        </w:rPr>
      </w:pPr>
      <w:r>
        <w:rPr>
          <w:sz w:val="32"/>
          <w:szCs w:val="32"/>
        </w:rPr>
        <w:br w:type="page"/>
      </w:r>
    </w:p>
    <w:p w14:paraId="778A55DF" w14:textId="3BF8D6E1" w:rsidR="00AD244C" w:rsidRPr="00911932" w:rsidRDefault="00392F1A" w:rsidP="00392F1A">
      <w:pPr>
        <w:jc w:val="center"/>
        <w:rPr>
          <w:b/>
          <w:bCs/>
          <w:sz w:val="40"/>
          <w:szCs w:val="40"/>
        </w:rPr>
      </w:pPr>
      <w:r w:rsidRPr="00911932">
        <w:rPr>
          <w:b/>
          <w:bCs/>
          <w:sz w:val="40"/>
          <w:szCs w:val="40"/>
        </w:rPr>
        <w:lastRenderedPageBreak/>
        <w:t>SETTING THE DESTINATION ADDRESS</w:t>
      </w:r>
    </w:p>
    <w:p w14:paraId="3C0F5D69" w14:textId="3ACC185D" w:rsidR="008157E5" w:rsidRPr="00C41053" w:rsidRDefault="008157E5" w:rsidP="00E61A71">
      <w:pPr>
        <w:rPr>
          <w:color w:val="000000" w:themeColor="text1"/>
          <w:sz w:val="32"/>
          <w:szCs w:val="32"/>
        </w:rPr>
      </w:pPr>
      <w:r>
        <w:rPr>
          <w:sz w:val="32"/>
          <w:szCs w:val="32"/>
        </w:rPr>
        <w:t xml:space="preserve">When in the M17 mode, pressing the “#” key will allow you to </w:t>
      </w:r>
      <w:r w:rsidR="00C41053" w:rsidRPr="00C41053">
        <w:rPr>
          <w:color w:val="000000" w:themeColor="text1"/>
          <w:sz w:val="32"/>
          <w:szCs w:val="32"/>
        </w:rPr>
        <w:t xml:space="preserve">change the destination of the radio. If it is set for </w:t>
      </w:r>
      <w:r w:rsidR="00082143">
        <w:rPr>
          <w:color w:val="000000" w:themeColor="text1"/>
          <w:sz w:val="32"/>
          <w:szCs w:val="32"/>
        </w:rPr>
        <w:t>“ALL”</w:t>
      </w:r>
      <w:r w:rsidR="00C41053" w:rsidRPr="00C41053">
        <w:rPr>
          <w:color w:val="000000" w:themeColor="text1"/>
          <w:sz w:val="32"/>
          <w:szCs w:val="32"/>
        </w:rPr>
        <w:t xml:space="preserve">, then the destination is all radios that can hear you. The </w:t>
      </w:r>
      <w:r w:rsidR="00C41053">
        <w:rPr>
          <w:color w:val="000000" w:themeColor="text1"/>
          <w:sz w:val="32"/>
          <w:szCs w:val="32"/>
        </w:rPr>
        <w:t>Channel Access Numbers</w:t>
      </w:r>
      <w:r w:rsidR="00C41053" w:rsidRPr="00C41053">
        <w:rPr>
          <w:color w:val="000000" w:themeColor="text1"/>
          <w:sz w:val="32"/>
          <w:szCs w:val="32"/>
        </w:rPr>
        <w:t xml:space="preserve"> </w:t>
      </w:r>
      <w:proofErr w:type="gramStart"/>
      <w:r w:rsidR="00C41053" w:rsidRPr="00C41053">
        <w:rPr>
          <w:color w:val="000000" w:themeColor="text1"/>
          <w:sz w:val="32"/>
          <w:szCs w:val="32"/>
        </w:rPr>
        <w:t>have to</w:t>
      </w:r>
      <w:proofErr w:type="gramEnd"/>
      <w:r w:rsidR="00C41053" w:rsidRPr="00C41053">
        <w:rPr>
          <w:color w:val="000000" w:themeColor="text1"/>
          <w:sz w:val="32"/>
          <w:szCs w:val="32"/>
        </w:rPr>
        <w:t xml:space="preserve"> match unless you set it for promiscuous mode.</w:t>
      </w:r>
      <w:r w:rsidR="00082143">
        <w:rPr>
          <w:color w:val="000000" w:themeColor="text1"/>
          <w:sz w:val="32"/>
          <w:szCs w:val="32"/>
        </w:rPr>
        <w:t xml:space="preserve"> If you change the destination address to something other than “ALL”, pressing the # key twice will set it back to “ALL”</w:t>
      </w:r>
    </w:p>
    <w:p w14:paraId="0B983F0E" w14:textId="2501EB89" w:rsidR="00E0422C" w:rsidRDefault="00E0422C" w:rsidP="00E0422C">
      <w:pPr>
        <w:jc w:val="center"/>
        <w:rPr>
          <w:sz w:val="32"/>
          <w:szCs w:val="32"/>
        </w:rPr>
      </w:pPr>
      <w:r>
        <w:rPr>
          <w:noProof/>
          <w:sz w:val="32"/>
          <w:szCs w:val="32"/>
        </w:rPr>
        <w:drawing>
          <wp:inline distT="0" distB="0" distL="0" distR="0" wp14:anchorId="55B5B990" wp14:editId="74AC0DE1">
            <wp:extent cx="5996082" cy="4051073"/>
            <wp:effectExtent l="952" t="0" r="6033" b="6032"/>
            <wp:docPr id="45" name="Picture 45" descr="A black handheld radio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4229.jpg"/>
                    <pic:cNvPicPr/>
                  </pic:nvPicPr>
                  <pic:blipFill rotWithShape="1">
                    <a:blip r:embed="rId17">
                      <a:extLst>
                        <a:ext uri="{28A0092B-C50C-407E-A947-70E740481C1C}">
                          <a14:useLocalDpi xmlns:a14="http://schemas.microsoft.com/office/drawing/2010/main" val="0"/>
                        </a:ext>
                      </a:extLst>
                    </a:blip>
                    <a:srcRect l="30587" t="32431" r="27754" b="30042"/>
                    <a:stretch/>
                  </pic:blipFill>
                  <pic:spPr bwMode="auto">
                    <a:xfrm rot="5400000">
                      <a:off x="0" y="0"/>
                      <a:ext cx="6030464" cy="4074302"/>
                    </a:xfrm>
                    <a:prstGeom prst="rect">
                      <a:avLst/>
                    </a:prstGeom>
                    <a:ln>
                      <a:noFill/>
                    </a:ln>
                    <a:extLst>
                      <a:ext uri="{53640926-AAD7-44D8-BBD7-CCE9431645EC}">
                        <a14:shadowObscured xmlns:a14="http://schemas.microsoft.com/office/drawing/2010/main"/>
                      </a:ext>
                    </a:extLst>
                  </pic:spPr>
                </pic:pic>
              </a:graphicData>
            </a:graphic>
          </wp:inline>
        </w:drawing>
      </w:r>
    </w:p>
    <w:p w14:paraId="5EF34780" w14:textId="38C0F768" w:rsidR="00392F1A" w:rsidRPr="00392F1A" w:rsidRDefault="00392F1A" w:rsidP="00BF7543">
      <w:pPr>
        <w:rPr>
          <w:sz w:val="32"/>
          <w:szCs w:val="32"/>
        </w:rPr>
      </w:pPr>
      <w:r w:rsidRPr="00392F1A">
        <w:rPr>
          <w:sz w:val="32"/>
          <w:szCs w:val="32"/>
        </w:rPr>
        <w:lastRenderedPageBreak/>
        <w:t xml:space="preserve">The </w:t>
      </w:r>
      <w:r>
        <w:rPr>
          <w:color w:val="000000" w:themeColor="text1"/>
          <w:sz w:val="32"/>
          <w:szCs w:val="32"/>
        </w:rPr>
        <w:t xml:space="preserve">destination address </w:t>
      </w:r>
      <w:r w:rsidRPr="00392F1A">
        <w:rPr>
          <w:sz w:val="32"/>
          <w:szCs w:val="32"/>
        </w:rPr>
        <w:t xml:space="preserve">can be any address between 1 and 9 characters. The possible characters </w:t>
      </w:r>
      <w:r>
        <w:rPr>
          <w:sz w:val="32"/>
          <w:szCs w:val="32"/>
        </w:rPr>
        <w:t xml:space="preserve">that can be </w:t>
      </w:r>
      <w:r w:rsidRPr="00392F1A">
        <w:rPr>
          <w:sz w:val="32"/>
          <w:szCs w:val="32"/>
        </w:rPr>
        <w:t>entered are defined below:</w:t>
      </w:r>
    </w:p>
    <w:p w14:paraId="58AAFEA8" w14:textId="5DE01E2E" w:rsidR="00392F1A" w:rsidRDefault="00392F1A" w:rsidP="00392F1A">
      <w:pPr>
        <w:rPr>
          <w:sz w:val="32"/>
          <w:szCs w:val="32"/>
        </w:rPr>
      </w:pPr>
      <w:r>
        <w:rPr>
          <w:sz w:val="32"/>
          <w:szCs w:val="32"/>
        </w:rPr>
        <w:t>1: 1                  5: J,K,L,5            9: W,X,Y,Z,9</w:t>
      </w:r>
      <w:r>
        <w:rPr>
          <w:sz w:val="32"/>
          <w:szCs w:val="32"/>
        </w:rPr>
        <w:br/>
        <w:t>2: A,B,C,2       6: M,M,O,6       0: 0,Space</w:t>
      </w:r>
      <w:r>
        <w:rPr>
          <w:sz w:val="32"/>
          <w:szCs w:val="32"/>
        </w:rPr>
        <w:br/>
        <w:t>3: D,E,F,3       7: P,Q,R,S,7       *: -,/</w:t>
      </w:r>
      <w:r>
        <w:rPr>
          <w:sz w:val="32"/>
          <w:szCs w:val="32"/>
        </w:rPr>
        <w:br/>
        <w:t>4: G,H,I,4       8: T,U,V,8           All other keys ignored.</w:t>
      </w:r>
      <w:r>
        <w:rPr>
          <w:sz w:val="32"/>
          <w:szCs w:val="32"/>
        </w:rPr>
        <w:br/>
      </w:r>
    </w:p>
    <w:p w14:paraId="79F2BCE6" w14:textId="20EA3E16" w:rsidR="00392F1A" w:rsidRDefault="00392F1A" w:rsidP="00392F1A">
      <w:pPr>
        <w:rPr>
          <w:sz w:val="32"/>
          <w:szCs w:val="32"/>
        </w:rPr>
      </w:pPr>
      <w:r>
        <w:rPr>
          <w:sz w:val="32"/>
          <w:szCs w:val="32"/>
        </w:rPr>
        <w:t>Once you enter in your desired address from the keypad, lock it in by pressing the O</w:t>
      </w:r>
      <w:r w:rsidR="00911932">
        <w:rPr>
          <w:sz w:val="32"/>
          <w:szCs w:val="32"/>
        </w:rPr>
        <w:t>K</w:t>
      </w:r>
      <w:r>
        <w:rPr>
          <w:sz w:val="32"/>
          <w:szCs w:val="32"/>
        </w:rPr>
        <w:t xml:space="preserve"> key.</w:t>
      </w:r>
    </w:p>
    <w:p w14:paraId="14198C69" w14:textId="0CC427BE" w:rsidR="00911932" w:rsidRPr="00911932" w:rsidRDefault="00837BBC">
      <w:pPr>
        <w:rPr>
          <w:color w:val="FF0000"/>
          <w:sz w:val="32"/>
          <w:szCs w:val="32"/>
        </w:rPr>
      </w:pPr>
      <w:r w:rsidRPr="00392F1A">
        <w:rPr>
          <w:color w:val="FF0000"/>
          <w:sz w:val="32"/>
          <w:szCs w:val="32"/>
        </w:rPr>
        <w:br w:type="page"/>
      </w:r>
    </w:p>
    <w:p w14:paraId="0E3BE243" w14:textId="4782352F" w:rsidR="00911932" w:rsidRPr="00911932" w:rsidRDefault="00911932" w:rsidP="00911932">
      <w:pPr>
        <w:jc w:val="center"/>
        <w:rPr>
          <w:b/>
          <w:bCs/>
          <w:sz w:val="52"/>
          <w:szCs w:val="52"/>
        </w:rPr>
      </w:pPr>
      <w:r w:rsidRPr="00911932">
        <w:rPr>
          <w:b/>
          <w:bCs/>
          <w:sz w:val="52"/>
          <w:szCs w:val="52"/>
        </w:rPr>
        <w:lastRenderedPageBreak/>
        <w:t>MACRO MENU</w:t>
      </w:r>
    </w:p>
    <w:p w14:paraId="11EBE1D8" w14:textId="62688857" w:rsidR="00911932" w:rsidRPr="00911932" w:rsidRDefault="00911932" w:rsidP="00911932">
      <w:pPr>
        <w:rPr>
          <w:sz w:val="32"/>
          <w:szCs w:val="32"/>
        </w:rPr>
      </w:pPr>
      <w:r w:rsidRPr="007C67AC">
        <w:rPr>
          <w:sz w:val="32"/>
          <w:szCs w:val="32"/>
        </w:rPr>
        <w:t>Pressing the TK1 button on the top left will get the following screen:</w:t>
      </w:r>
    </w:p>
    <w:p w14:paraId="759F4018" w14:textId="6DC50FD0" w:rsidR="007C67AC" w:rsidRDefault="007C67AC" w:rsidP="007C67AC">
      <w:pPr>
        <w:jc w:val="center"/>
        <w:rPr>
          <w:sz w:val="32"/>
          <w:szCs w:val="32"/>
        </w:rPr>
      </w:pPr>
      <w:r>
        <w:rPr>
          <w:noProof/>
        </w:rPr>
        <w:drawing>
          <wp:inline distT="0" distB="0" distL="0" distR="0" wp14:anchorId="01EA955C" wp14:editId="31ED7C55">
            <wp:extent cx="5943600" cy="4181475"/>
            <wp:effectExtent l="4762" t="0" r="4763" b="4762"/>
            <wp:docPr id="2" name="Picture 2"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068.jpg"/>
                    <pic:cNvPicPr/>
                  </pic:nvPicPr>
                  <pic:blipFill rotWithShape="1">
                    <a:blip r:embed="rId19" cstate="print">
                      <a:extLst>
                        <a:ext uri="{28A0092B-C50C-407E-A947-70E740481C1C}">
                          <a14:useLocalDpi xmlns:a14="http://schemas.microsoft.com/office/drawing/2010/main" val="0"/>
                        </a:ext>
                      </a:extLst>
                    </a:blip>
                    <a:srcRect t="6197"/>
                    <a:stretch/>
                  </pic:blipFill>
                  <pic:spPr bwMode="auto">
                    <a:xfrm rot="5400000">
                      <a:off x="0" y="0"/>
                      <a:ext cx="5943600" cy="4181475"/>
                    </a:xfrm>
                    <a:prstGeom prst="rect">
                      <a:avLst/>
                    </a:prstGeom>
                    <a:ln>
                      <a:noFill/>
                    </a:ln>
                    <a:extLst>
                      <a:ext uri="{53640926-AAD7-44D8-BBD7-CCE9431645EC}">
                        <a14:shadowObscured xmlns:a14="http://schemas.microsoft.com/office/drawing/2010/main"/>
                      </a:ext>
                    </a:extLst>
                  </pic:spPr>
                </pic:pic>
              </a:graphicData>
            </a:graphic>
          </wp:inline>
        </w:drawing>
      </w:r>
    </w:p>
    <w:p w14:paraId="3BFC7DB9" w14:textId="1B1661A0" w:rsidR="004C0937" w:rsidRDefault="004C0937" w:rsidP="004C0937">
      <w:pPr>
        <w:rPr>
          <w:sz w:val="32"/>
          <w:szCs w:val="32"/>
        </w:rPr>
      </w:pPr>
      <w:proofErr w:type="gramStart"/>
      <w:r>
        <w:rPr>
          <w:sz w:val="32"/>
          <w:szCs w:val="32"/>
        </w:rPr>
        <w:t>Take a look</w:t>
      </w:r>
      <w:proofErr w:type="gramEnd"/>
      <w:r>
        <w:rPr>
          <w:sz w:val="32"/>
          <w:szCs w:val="32"/>
        </w:rPr>
        <w:t xml:space="preserve"> at the ICON to the left of the “Macro Menu”. Pressing the TK1 and letting go of TK1 while that ICON is there will lock in the Macro Menu. Letting go of the TK1 while the ICON is not there will not lock in </w:t>
      </w:r>
      <w:r>
        <w:rPr>
          <w:sz w:val="32"/>
          <w:szCs w:val="32"/>
        </w:rPr>
        <w:lastRenderedPageBreak/>
        <w:t>the Macro Menu. If already in the Macro Menu, a quick press of the TK1 will get you back to the main screen.</w:t>
      </w:r>
    </w:p>
    <w:p w14:paraId="4C44384F" w14:textId="3CADE8B7" w:rsidR="007C67AC" w:rsidRPr="007C67AC" w:rsidRDefault="007C67AC" w:rsidP="007C67AC">
      <w:pPr>
        <w:rPr>
          <w:sz w:val="32"/>
          <w:szCs w:val="32"/>
        </w:rPr>
      </w:pPr>
      <w:r>
        <w:rPr>
          <w:sz w:val="32"/>
          <w:szCs w:val="32"/>
        </w:rPr>
        <w:t>If you notice, there are numbers 1 through 9 on this screen. The numbers are defined as follows:</w:t>
      </w:r>
    </w:p>
    <w:p w14:paraId="3252F222" w14:textId="07DC62D8" w:rsidR="00BF7543" w:rsidRPr="00D25F2C" w:rsidRDefault="007C67AC" w:rsidP="007C67AC">
      <w:pPr>
        <w:pStyle w:val="ListParagraph"/>
        <w:numPr>
          <w:ilvl w:val="0"/>
          <w:numId w:val="1"/>
        </w:numPr>
        <w:rPr>
          <w:sz w:val="32"/>
          <w:szCs w:val="32"/>
        </w:rPr>
      </w:pPr>
      <w:r w:rsidRPr="00D25F2C">
        <w:rPr>
          <w:sz w:val="32"/>
          <w:szCs w:val="32"/>
        </w:rPr>
        <w:t xml:space="preserve">Set the CTCSS Encode down one position. </w:t>
      </w:r>
      <w:r w:rsidR="005F14B5">
        <w:rPr>
          <w:sz w:val="32"/>
          <w:szCs w:val="32"/>
        </w:rPr>
        <w:t xml:space="preserve">The number to the right of the T- is the CTCSS Frequency. Decreasing the frequency when at 67.0 Hz wraps around to 254.1 Hz. </w:t>
      </w:r>
    </w:p>
    <w:p w14:paraId="29B2B200" w14:textId="389ADD0D" w:rsidR="005F14B5" w:rsidRPr="00D25F2C" w:rsidRDefault="007C67AC" w:rsidP="005F14B5">
      <w:pPr>
        <w:pStyle w:val="ListParagraph"/>
        <w:numPr>
          <w:ilvl w:val="0"/>
          <w:numId w:val="1"/>
        </w:numPr>
        <w:rPr>
          <w:sz w:val="32"/>
          <w:szCs w:val="32"/>
        </w:rPr>
      </w:pPr>
      <w:r w:rsidRPr="00D25F2C">
        <w:rPr>
          <w:sz w:val="32"/>
          <w:szCs w:val="32"/>
        </w:rPr>
        <w:t>Set the CTCSS Encode up one position.</w:t>
      </w:r>
      <w:r w:rsidR="005F14B5">
        <w:rPr>
          <w:sz w:val="32"/>
          <w:szCs w:val="32"/>
        </w:rPr>
        <w:t xml:space="preserve"> Increasing the frequency when at 254.1 wraps around to 67.0 Hz.</w:t>
      </w:r>
    </w:p>
    <w:p w14:paraId="3381F58B" w14:textId="73CAE831" w:rsidR="007C67AC" w:rsidRDefault="005F14B5" w:rsidP="007C67AC">
      <w:pPr>
        <w:pStyle w:val="ListParagraph"/>
        <w:numPr>
          <w:ilvl w:val="0"/>
          <w:numId w:val="1"/>
        </w:numPr>
        <w:rPr>
          <w:sz w:val="32"/>
          <w:szCs w:val="32"/>
        </w:rPr>
      </w:pPr>
      <w:r>
        <w:rPr>
          <w:sz w:val="32"/>
          <w:szCs w:val="32"/>
        </w:rPr>
        <w:t>Sets the CTCSS Mode. The interpretation is as follows:</w:t>
      </w:r>
    </w:p>
    <w:p w14:paraId="4A3A86C1" w14:textId="4DACAED9" w:rsidR="005F14B5" w:rsidRDefault="005F14B5" w:rsidP="005F14B5">
      <w:pPr>
        <w:pStyle w:val="ListParagraph"/>
        <w:numPr>
          <w:ilvl w:val="0"/>
          <w:numId w:val="3"/>
        </w:numPr>
        <w:rPr>
          <w:sz w:val="32"/>
          <w:szCs w:val="32"/>
        </w:rPr>
      </w:pPr>
      <w:r>
        <w:rPr>
          <w:sz w:val="32"/>
          <w:szCs w:val="32"/>
        </w:rPr>
        <w:t>Blank: No CTCSS used</w:t>
      </w:r>
    </w:p>
    <w:p w14:paraId="74BCABE5" w14:textId="08638F26" w:rsidR="005F14B5" w:rsidRDefault="005F14B5" w:rsidP="005F14B5">
      <w:pPr>
        <w:pStyle w:val="ListParagraph"/>
        <w:numPr>
          <w:ilvl w:val="0"/>
          <w:numId w:val="3"/>
        </w:numPr>
        <w:rPr>
          <w:sz w:val="32"/>
          <w:szCs w:val="32"/>
        </w:rPr>
      </w:pPr>
      <w:r>
        <w:rPr>
          <w:sz w:val="32"/>
          <w:szCs w:val="32"/>
        </w:rPr>
        <w:t xml:space="preserve">D: CTCSS only use for </w:t>
      </w:r>
      <w:proofErr w:type="gramStart"/>
      <w:r>
        <w:rPr>
          <w:sz w:val="32"/>
          <w:szCs w:val="32"/>
        </w:rPr>
        <w:t>decode</w:t>
      </w:r>
      <w:proofErr w:type="gramEnd"/>
      <w:r>
        <w:rPr>
          <w:sz w:val="32"/>
          <w:szCs w:val="32"/>
        </w:rPr>
        <w:t xml:space="preserve"> (receiving)</w:t>
      </w:r>
    </w:p>
    <w:p w14:paraId="6E775AFA" w14:textId="5637F067" w:rsidR="005F14B5" w:rsidRDefault="005F14B5" w:rsidP="005F14B5">
      <w:pPr>
        <w:pStyle w:val="ListParagraph"/>
        <w:numPr>
          <w:ilvl w:val="0"/>
          <w:numId w:val="3"/>
        </w:numPr>
        <w:rPr>
          <w:sz w:val="32"/>
          <w:szCs w:val="32"/>
        </w:rPr>
      </w:pPr>
      <w:r>
        <w:rPr>
          <w:sz w:val="32"/>
          <w:szCs w:val="32"/>
        </w:rPr>
        <w:t xml:space="preserve">E: CTCSS on used for </w:t>
      </w:r>
      <w:proofErr w:type="gramStart"/>
      <w:r>
        <w:rPr>
          <w:sz w:val="32"/>
          <w:szCs w:val="32"/>
        </w:rPr>
        <w:t>encode</w:t>
      </w:r>
      <w:proofErr w:type="gramEnd"/>
      <w:r>
        <w:rPr>
          <w:sz w:val="32"/>
          <w:szCs w:val="32"/>
        </w:rPr>
        <w:t xml:space="preserve"> (transmitting)</w:t>
      </w:r>
    </w:p>
    <w:p w14:paraId="320659FF" w14:textId="2C9EA5A3" w:rsidR="005F14B5" w:rsidRPr="00D25F2C" w:rsidRDefault="005F14B5" w:rsidP="005F14B5">
      <w:pPr>
        <w:pStyle w:val="ListParagraph"/>
        <w:numPr>
          <w:ilvl w:val="0"/>
          <w:numId w:val="3"/>
        </w:numPr>
        <w:rPr>
          <w:sz w:val="32"/>
          <w:szCs w:val="32"/>
        </w:rPr>
      </w:pPr>
      <w:r>
        <w:rPr>
          <w:sz w:val="32"/>
          <w:szCs w:val="32"/>
        </w:rPr>
        <w:t>E+D CTCSS used for both decode and encode.</w:t>
      </w:r>
    </w:p>
    <w:p w14:paraId="6A052F40" w14:textId="6EC02CCB" w:rsidR="007C67AC" w:rsidRPr="00D25F2C" w:rsidRDefault="007C67AC" w:rsidP="007C67AC">
      <w:pPr>
        <w:pStyle w:val="ListParagraph"/>
        <w:numPr>
          <w:ilvl w:val="0"/>
          <w:numId w:val="1"/>
        </w:numPr>
        <w:rPr>
          <w:sz w:val="32"/>
          <w:szCs w:val="32"/>
        </w:rPr>
      </w:pPr>
      <w:r w:rsidRPr="00D25F2C">
        <w:rPr>
          <w:sz w:val="32"/>
          <w:szCs w:val="32"/>
        </w:rPr>
        <w:t xml:space="preserve">Bandwidth of the channel. Choice is 25 </w:t>
      </w:r>
      <w:proofErr w:type="spellStart"/>
      <w:r w:rsidRPr="00D25F2C">
        <w:rPr>
          <w:sz w:val="32"/>
          <w:szCs w:val="32"/>
        </w:rPr>
        <w:t>KHz</w:t>
      </w:r>
      <w:proofErr w:type="spellEnd"/>
      <w:r w:rsidRPr="00D25F2C">
        <w:rPr>
          <w:sz w:val="32"/>
          <w:szCs w:val="32"/>
        </w:rPr>
        <w:t xml:space="preserve"> and 12.5 </w:t>
      </w:r>
      <w:proofErr w:type="spellStart"/>
      <w:r w:rsidRPr="00D25F2C">
        <w:rPr>
          <w:sz w:val="32"/>
          <w:szCs w:val="32"/>
        </w:rPr>
        <w:t>KHz</w:t>
      </w:r>
      <w:proofErr w:type="spellEnd"/>
    </w:p>
    <w:p w14:paraId="316BF84F" w14:textId="5BF07A1B" w:rsidR="007C67AC" w:rsidRPr="00D25F2C" w:rsidRDefault="007C67AC" w:rsidP="007C67AC">
      <w:pPr>
        <w:pStyle w:val="ListParagraph"/>
        <w:numPr>
          <w:ilvl w:val="0"/>
          <w:numId w:val="1"/>
        </w:numPr>
        <w:rPr>
          <w:sz w:val="32"/>
          <w:szCs w:val="32"/>
        </w:rPr>
      </w:pPr>
      <w:r w:rsidRPr="00D25F2C">
        <w:rPr>
          <w:sz w:val="32"/>
          <w:szCs w:val="32"/>
        </w:rPr>
        <w:t>Choice of FM mode or M17 mode</w:t>
      </w:r>
    </w:p>
    <w:p w14:paraId="33893B9F" w14:textId="0F7EF168" w:rsidR="007C67AC" w:rsidRPr="00D25F2C" w:rsidRDefault="007C67AC" w:rsidP="007C67AC">
      <w:pPr>
        <w:pStyle w:val="ListParagraph"/>
        <w:numPr>
          <w:ilvl w:val="0"/>
          <w:numId w:val="1"/>
        </w:numPr>
        <w:rPr>
          <w:sz w:val="32"/>
          <w:szCs w:val="32"/>
        </w:rPr>
      </w:pPr>
      <w:r w:rsidRPr="00D25F2C">
        <w:rPr>
          <w:sz w:val="32"/>
          <w:szCs w:val="32"/>
        </w:rPr>
        <w:t>Power output. Choice is 1 watt or 5 watts.</w:t>
      </w:r>
    </w:p>
    <w:p w14:paraId="13FFE52C" w14:textId="50609F97" w:rsidR="007C67AC" w:rsidRPr="00D25F2C" w:rsidRDefault="007C67AC" w:rsidP="007C67AC">
      <w:pPr>
        <w:pStyle w:val="ListParagraph"/>
        <w:numPr>
          <w:ilvl w:val="0"/>
          <w:numId w:val="1"/>
        </w:numPr>
        <w:rPr>
          <w:sz w:val="32"/>
          <w:szCs w:val="32"/>
        </w:rPr>
      </w:pPr>
      <w:r w:rsidRPr="00D25F2C">
        <w:rPr>
          <w:sz w:val="32"/>
          <w:szCs w:val="32"/>
        </w:rPr>
        <w:t xml:space="preserve">Decrease the </w:t>
      </w:r>
      <w:r w:rsidR="007E4EE3">
        <w:rPr>
          <w:sz w:val="32"/>
          <w:szCs w:val="32"/>
        </w:rPr>
        <w:t>Screen Brightness. The number to the right of the B- is the screen brightness number. 100 indicates maximum brightness.</w:t>
      </w:r>
    </w:p>
    <w:p w14:paraId="2A157CB4" w14:textId="713122B9" w:rsidR="007C67AC" w:rsidRPr="00D25F2C" w:rsidRDefault="00D25F2C" w:rsidP="007C67AC">
      <w:pPr>
        <w:pStyle w:val="ListParagraph"/>
        <w:numPr>
          <w:ilvl w:val="0"/>
          <w:numId w:val="1"/>
        </w:numPr>
        <w:rPr>
          <w:sz w:val="32"/>
          <w:szCs w:val="32"/>
        </w:rPr>
      </w:pPr>
      <w:r w:rsidRPr="00D25F2C">
        <w:rPr>
          <w:sz w:val="32"/>
          <w:szCs w:val="32"/>
        </w:rPr>
        <w:t xml:space="preserve">Increase the </w:t>
      </w:r>
      <w:r w:rsidR="007E4EE3">
        <w:rPr>
          <w:sz w:val="32"/>
          <w:szCs w:val="32"/>
        </w:rPr>
        <w:t>Screen Brightness</w:t>
      </w:r>
    </w:p>
    <w:p w14:paraId="5A9AA03A" w14:textId="77777777" w:rsidR="001161DE" w:rsidRDefault="00D25F2C" w:rsidP="001161DE">
      <w:pPr>
        <w:pStyle w:val="ListParagraph"/>
        <w:numPr>
          <w:ilvl w:val="0"/>
          <w:numId w:val="1"/>
        </w:numPr>
        <w:rPr>
          <w:sz w:val="32"/>
          <w:szCs w:val="32"/>
        </w:rPr>
      </w:pPr>
      <w:r w:rsidRPr="00FA3668">
        <w:rPr>
          <w:sz w:val="32"/>
          <w:szCs w:val="32"/>
        </w:rPr>
        <w:t xml:space="preserve">Choice of </w:t>
      </w:r>
      <w:proofErr w:type="spellStart"/>
      <w:r w:rsidRPr="00FA3668">
        <w:rPr>
          <w:sz w:val="32"/>
          <w:szCs w:val="32"/>
        </w:rPr>
        <w:t>Lck</w:t>
      </w:r>
      <w:proofErr w:type="spellEnd"/>
      <w:r w:rsidRPr="00FA3668">
        <w:rPr>
          <w:sz w:val="32"/>
          <w:szCs w:val="32"/>
        </w:rPr>
        <w:t xml:space="preserve"> or </w:t>
      </w:r>
      <w:proofErr w:type="spellStart"/>
      <w:r w:rsidRPr="00FA3668">
        <w:rPr>
          <w:sz w:val="32"/>
          <w:szCs w:val="32"/>
        </w:rPr>
        <w:t>Unlk</w:t>
      </w:r>
      <w:proofErr w:type="spellEnd"/>
      <w:r w:rsidR="001161DE">
        <w:rPr>
          <w:sz w:val="32"/>
          <w:szCs w:val="32"/>
        </w:rPr>
        <w:t xml:space="preserve">. When the radio is locked, you cannot use the keypad. When the radio is locked, the </w:t>
      </w:r>
      <w:proofErr w:type="spellStart"/>
      <w:r w:rsidR="001161DE">
        <w:rPr>
          <w:sz w:val="32"/>
          <w:szCs w:val="32"/>
        </w:rPr>
        <w:t>Maco</w:t>
      </w:r>
      <w:proofErr w:type="spellEnd"/>
      <w:r w:rsidR="001161DE">
        <w:rPr>
          <w:sz w:val="32"/>
          <w:szCs w:val="32"/>
        </w:rPr>
        <w:t xml:space="preserve"> Menu will show </w:t>
      </w:r>
      <w:proofErr w:type="spellStart"/>
      <w:r w:rsidR="001161DE">
        <w:rPr>
          <w:sz w:val="32"/>
          <w:szCs w:val="32"/>
        </w:rPr>
        <w:t>Unlck</w:t>
      </w:r>
      <w:proofErr w:type="spellEnd"/>
      <w:r w:rsidR="005F14B5" w:rsidRPr="00FA3668">
        <w:rPr>
          <w:sz w:val="32"/>
          <w:szCs w:val="32"/>
        </w:rPr>
        <w:t xml:space="preserve"> </w:t>
      </w:r>
    </w:p>
    <w:p w14:paraId="544D27AF" w14:textId="7DCE9182" w:rsidR="00CF16CB" w:rsidRDefault="00FA3668" w:rsidP="001161DE">
      <w:pPr>
        <w:pStyle w:val="ListParagraph"/>
        <w:ind w:left="360"/>
        <w:rPr>
          <w:sz w:val="32"/>
          <w:szCs w:val="32"/>
        </w:rPr>
      </w:pPr>
      <w:r>
        <w:rPr>
          <w:b/>
          <w:bCs/>
          <w:color w:val="FF0000"/>
          <w:sz w:val="40"/>
          <w:szCs w:val="40"/>
        </w:rPr>
        <w:br/>
      </w:r>
      <w:r w:rsidR="00155FDD" w:rsidRPr="00FA3668">
        <w:rPr>
          <w:sz w:val="32"/>
          <w:szCs w:val="32"/>
        </w:rPr>
        <w:t>If item #5 is set to M17 mode, item 1, 2, 3 and 4 are disabled.</w:t>
      </w:r>
    </w:p>
    <w:p w14:paraId="78B12FC5" w14:textId="40828909" w:rsidR="002607D8" w:rsidRDefault="002607D8" w:rsidP="001161DE">
      <w:pPr>
        <w:pStyle w:val="ListParagraph"/>
        <w:ind w:left="360"/>
        <w:rPr>
          <w:sz w:val="32"/>
          <w:szCs w:val="32"/>
        </w:rPr>
      </w:pPr>
    </w:p>
    <w:p w14:paraId="6ACFEA78" w14:textId="0B82D225" w:rsidR="002607D8" w:rsidRPr="00FA3668" w:rsidRDefault="002607D8" w:rsidP="001161DE">
      <w:pPr>
        <w:pStyle w:val="ListParagraph"/>
        <w:ind w:left="360"/>
        <w:rPr>
          <w:sz w:val="32"/>
          <w:szCs w:val="32"/>
        </w:rPr>
      </w:pPr>
      <w:r>
        <w:rPr>
          <w:sz w:val="32"/>
          <w:szCs w:val="32"/>
        </w:rPr>
        <w:t xml:space="preserve">In analog mode, pressing the </w:t>
      </w:r>
      <w:proofErr w:type="gramStart"/>
      <w:r>
        <w:rPr>
          <w:sz w:val="32"/>
          <w:szCs w:val="32"/>
        </w:rPr>
        <w:t>Up Arrow</w:t>
      </w:r>
      <w:proofErr w:type="gramEnd"/>
      <w:r>
        <w:rPr>
          <w:sz w:val="32"/>
          <w:szCs w:val="32"/>
        </w:rPr>
        <w:t xml:space="preserve"> Button and Down Arrow Button adjust the Analog squelch level.</w:t>
      </w:r>
    </w:p>
    <w:p w14:paraId="6DE645DB" w14:textId="77777777" w:rsidR="0003161C" w:rsidRDefault="0003161C">
      <w:pPr>
        <w:rPr>
          <w:sz w:val="32"/>
          <w:szCs w:val="32"/>
        </w:rPr>
      </w:pPr>
      <w:r>
        <w:rPr>
          <w:sz w:val="32"/>
          <w:szCs w:val="32"/>
        </w:rPr>
        <w:lastRenderedPageBreak/>
        <w:br w:type="page"/>
      </w:r>
    </w:p>
    <w:p w14:paraId="5FA0A091" w14:textId="6CB81ABA" w:rsidR="00CF16CB" w:rsidRDefault="00CF16CB" w:rsidP="00CF16CB">
      <w:pPr>
        <w:ind w:left="360"/>
        <w:rPr>
          <w:sz w:val="32"/>
          <w:szCs w:val="32"/>
        </w:rPr>
      </w:pPr>
      <w:r>
        <w:rPr>
          <w:sz w:val="32"/>
          <w:szCs w:val="32"/>
        </w:rPr>
        <w:lastRenderedPageBreak/>
        <w:t>The available CTCSS Codes are as follows:</w:t>
      </w:r>
    </w:p>
    <w:p w14:paraId="03E98A02" w14:textId="02F30223" w:rsidR="00CF16CB" w:rsidRPr="00CF16CB" w:rsidRDefault="00CF16CB" w:rsidP="00CF16CB">
      <w:pPr>
        <w:ind w:left="360"/>
        <w:rPr>
          <w:sz w:val="32"/>
          <w:szCs w:val="32"/>
        </w:rPr>
      </w:pPr>
      <w:r>
        <w:rPr>
          <w:sz w:val="32"/>
          <w:szCs w:val="32"/>
        </w:rPr>
        <w:t>67.0</w:t>
      </w:r>
      <w:r>
        <w:rPr>
          <w:sz w:val="32"/>
          <w:szCs w:val="32"/>
        </w:rPr>
        <w:tab/>
        <w:t>103.4</w:t>
      </w:r>
      <w:r>
        <w:rPr>
          <w:sz w:val="32"/>
          <w:szCs w:val="32"/>
        </w:rPr>
        <w:tab/>
        <w:t>159.8</w:t>
      </w:r>
      <w:r w:rsidR="00155FDD">
        <w:rPr>
          <w:sz w:val="32"/>
          <w:szCs w:val="32"/>
        </w:rPr>
        <w:tab/>
        <w:t>199.5</w:t>
      </w:r>
      <w:r>
        <w:rPr>
          <w:sz w:val="32"/>
          <w:szCs w:val="32"/>
        </w:rPr>
        <w:br/>
        <w:t>69.3</w:t>
      </w:r>
      <w:r>
        <w:rPr>
          <w:sz w:val="32"/>
          <w:szCs w:val="32"/>
        </w:rPr>
        <w:tab/>
        <w:t>107.2</w:t>
      </w:r>
      <w:r>
        <w:rPr>
          <w:sz w:val="32"/>
          <w:szCs w:val="32"/>
        </w:rPr>
        <w:tab/>
        <w:t>162.2</w:t>
      </w:r>
      <w:r w:rsidR="00155FDD">
        <w:rPr>
          <w:sz w:val="32"/>
          <w:szCs w:val="32"/>
        </w:rPr>
        <w:tab/>
        <w:t>203.5</w:t>
      </w:r>
      <w:r>
        <w:rPr>
          <w:sz w:val="32"/>
          <w:szCs w:val="32"/>
        </w:rPr>
        <w:br/>
        <w:t>71.9</w:t>
      </w:r>
      <w:r>
        <w:rPr>
          <w:sz w:val="32"/>
          <w:szCs w:val="32"/>
        </w:rPr>
        <w:tab/>
        <w:t>110.9</w:t>
      </w:r>
      <w:r>
        <w:rPr>
          <w:sz w:val="32"/>
          <w:szCs w:val="32"/>
        </w:rPr>
        <w:tab/>
        <w:t>165.5</w:t>
      </w:r>
      <w:r w:rsidR="00155FDD">
        <w:rPr>
          <w:sz w:val="32"/>
          <w:szCs w:val="32"/>
        </w:rPr>
        <w:tab/>
        <w:t>206.5</w:t>
      </w:r>
      <w:r>
        <w:rPr>
          <w:sz w:val="32"/>
          <w:szCs w:val="32"/>
        </w:rPr>
        <w:br/>
        <w:t>74.4</w:t>
      </w:r>
      <w:r>
        <w:rPr>
          <w:sz w:val="32"/>
          <w:szCs w:val="32"/>
        </w:rPr>
        <w:tab/>
        <w:t>114.8</w:t>
      </w:r>
      <w:r>
        <w:rPr>
          <w:sz w:val="32"/>
          <w:szCs w:val="32"/>
        </w:rPr>
        <w:tab/>
        <w:t>167.9</w:t>
      </w:r>
      <w:r w:rsidR="00155FDD">
        <w:rPr>
          <w:sz w:val="32"/>
          <w:szCs w:val="32"/>
        </w:rPr>
        <w:tab/>
        <w:t>210.7</w:t>
      </w:r>
      <w:r>
        <w:rPr>
          <w:sz w:val="32"/>
          <w:szCs w:val="32"/>
        </w:rPr>
        <w:br/>
        <w:t>77.0</w:t>
      </w:r>
      <w:r>
        <w:rPr>
          <w:sz w:val="32"/>
          <w:szCs w:val="32"/>
        </w:rPr>
        <w:tab/>
        <w:t>118.8</w:t>
      </w:r>
      <w:r>
        <w:rPr>
          <w:sz w:val="32"/>
          <w:szCs w:val="32"/>
        </w:rPr>
        <w:tab/>
        <w:t>171.3</w:t>
      </w:r>
      <w:r w:rsidR="00155FDD">
        <w:rPr>
          <w:sz w:val="32"/>
          <w:szCs w:val="32"/>
        </w:rPr>
        <w:tab/>
        <w:t>218.1</w:t>
      </w:r>
      <w:r>
        <w:rPr>
          <w:sz w:val="32"/>
          <w:szCs w:val="32"/>
        </w:rPr>
        <w:br/>
        <w:t>79.7</w:t>
      </w:r>
      <w:r>
        <w:rPr>
          <w:sz w:val="32"/>
          <w:szCs w:val="32"/>
        </w:rPr>
        <w:tab/>
        <w:t>123.0</w:t>
      </w:r>
      <w:r>
        <w:rPr>
          <w:sz w:val="32"/>
          <w:szCs w:val="32"/>
        </w:rPr>
        <w:tab/>
        <w:t>173.8</w:t>
      </w:r>
      <w:r w:rsidR="00155FDD">
        <w:rPr>
          <w:sz w:val="32"/>
          <w:szCs w:val="32"/>
        </w:rPr>
        <w:tab/>
        <w:t>225.7</w:t>
      </w:r>
      <w:r>
        <w:rPr>
          <w:sz w:val="32"/>
          <w:szCs w:val="32"/>
        </w:rPr>
        <w:br/>
        <w:t>82.5</w:t>
      </w:r>
      <w:r>
        <w:rPr>
          <w:sz w:val="32"/>
          <w:szCs w:val="32"/>
        </w:rPr>
        <w:tab/>
        <w:t>127.3</w:t>
      </w:r>
      <w:r>
        <w:rPr>
          <w:sz w:val="32"/>
          <w:szCs w:val="32"/>
        </w:rPr>
        <w:tab/>
        <w:t>177.3</w:t>
      </w:r>
      <w:r w:rsidR="00155FDD">
        <w:rPr>
          <w:sz w:val="32"/>
          <w:szCs w:val="32"/>
        </w:rPr>
        <w:tab/>
        <w:t>229.1</w:t>
      </w:r>
      <w:r>
        <w:rPr>
          <w:sz w:val="32"/>
          <w:szCs w:val="32"/>
        </w:rPr>
        <w:br/>
        <w:t>85.4</w:t>
      </w:r>
      <w:r>
        <w:rPr>
          <w:sz w:val="32"/>
          <w:szCs w:val="32"/>
        </w:rPr>
        <w:tab/>
        <w:t>131.8</w:t>
      </w:r>
      <w:r w:rsidR="00155FDD">
        <w:rPr>
          <w:sz w:val="32"/>
          <w:szCs w:val="32"/>
        </w:rPr>
        <w:tab/>
        <w:t>179.9</w:t>
      </w:r>
      <w:r w:rsidR="00155FDD">
        <w:rPr>
          <w:sz w:val="32"/>
          <w:szCs w:val="32"/>
        </w:rPr>
        <w:tab/>
        <w:t>233.6</w:t>
      </w:r>
      <w:r>
        <w:rPr>
          <w:sz w:val="32"/>
          <w:szCs w:val="32"/>
        </w:rPr>
        <w:br/>
        <w:t>88.5</w:t>
      </w:r>
      <w:r>
        <w:rPr>
          <w:sz w:val="32"/>
          <w:szCs w:val="32"/>
        </w:rPr>
        <w:tab/>
        <w:t>136.5</w:t>
      </w:r>
      <w:r w:rsidR="00155FDD">
        <w:rPr>
          <w:sz w:val="32"/>
          <w:szCs w:val="32"/>
        </w:rPr>
        <w:tab/>
        <w:t>183.5</w:t>
      </w:r>
      <w:r w:rsidR="00155FDD">
        <w:rPr>
          <w:sz w:val="32"/>
          <w:szCs w:val="32"/>
        </w:rPr>
        <w:tab/>
        <w:t>241.8</w:t>
      </w:r>
      <w:r>
        <w:rPr>
          <w:sz w:val="32"/>
          <w:szCs w:val="32"/>
        </w:rPr>
        <w:br/>
        <w:t>91.5</w:t>
      </w:r>
      <w:r>
        <w:rPr>
          <w:sz w:val="32"/>
          <w:szCs w:val="32"/>
        </w:rPr>
        <w:tab/>
        <w:t>141.3</w:t>
      </w:r>
      <w:r w:rsidR="00155FDD">
        <w:rPr>
          <w:sz w:val="32"/>
          <w:szCs w:val="32"/>
        </w:rPr>
        <w:tab/>
        <w:t>186.2</w:t>
      </w:r>
      <w:r w:rsidR="00155FDD">
        <w:rPr>
          <w:sz w:val="32"/>
          <w:szCs w:val="32"/>
        </w:rPr>
        <w:tab/>
        <w:t>250.3</w:t>
      </w:r>
      <w:r>
        <w:rPr>
          <w:sz w:val="32"/>
          <w:szCs w:val="32"/>
        </w:rPr>
        <w:br/>
        <w:t>94.8</w:t>
      </w:r>
      <w:r>
        <w:rPr>
          <w:sz w:val="32"/>
          <w:szCs w:val="32"/>
        </w:rPr>
        <w:tab/>
        <w:t>146.2</w:t>
      </w:r>
      <w:r w:rsidR="00155FDD">
        <w:rPr>
          <w:sz w:val="32"/>
          <w:szCs w:val="32"/>
        </w:rPr>
        <w:tab/>
        <w:t>189.9</w:t>
      </w:r>
      <w:r w:rsidR="00155FDD">
        <w:rPr>
          <w:sz w:val="32"/>
          <w:szCs w:val="32"/>
        </w:rPr>
        <w:tab/>
        <w:t>254.1</w:t>
      </w:r>
      <w:r>
        <w:rPr>
          <w:sz w:val="32"/>
          <w:szCs w:val="32"/>
        </w:rPr>
        <w:br/>
        <w:t>97.4</w:t>
      </w:r>
      <w:r>
        <w:rPr>
          <w:sz w:val="32"/>
          <w:szCs w:val="32"/>
        </w:rPr>
        <w:tab/>
        <w:t>151.4</w:t>
      </w:r>
      <w:r w:rsidR="00155FDD">
        <w:rPr>
          <w:sz w:val="32"/>
          <w:szCs w:val="32"/>
        </w:rPr>
        <w:tab/>
        <w:t>192.8</w:t>
      </w:r>
      <w:r>
        <w:rPr>
          <w:sz w:val="32"/>
          <w:szCs w:val="32"/>
        </w:rPr>
        <w:br/>
        <w:t>100.0</w:t>
      </w:r>
      <w:r>
        <w:rPr>
          <w:sz w:val="32"/>
          <w:szCs w:val="32"/>
        </w:rPr>
        <w:tab/>
        <w:t>156.7</w:t>
      </w:r>
      <w:r w:rsidR="00155FDD">
        <w:rPr>
          <w:sz w:val="32"/>
          <w:szCs w:val="32"/>
        </w:rPr>
        <w:tab/>
        <w:t>196.6</w:t>
      </w:r>
    </w:p>
    <w:p w14:paraId="4468A484" w14:textId="625D6364" w:rsidR="00E354FE" w:rsidRDefault="00E354FE">
      <w:pPr>
        <w:rPr>
          <w:sz w:val="32"/>
          <w:szCs w:val="32"/>
        </w:rPr>
      </w:pPr>
      <w:r>
        <w:rPr>
          <w:sz w:val="32"/>
          <w:szCs w:val="32"/>
        </w:rPr>
        <w:br w:type="page"/>
      </w:r>
    </w:p>
    <w:p w14:paraId="24432F6B" w14:textId="77777777" w:rsidR="0003161C" w:rsidRDefault="0003161C" w:rsidP="00D25F2C">
      <w:pPr>
        <w:rPr>
          <w:sz w:val="32"/>
          <w:szCs w:val="32"/>
        </w:rPr>
      </w:pPr>
    </w:p>
    <w:p w14:paraId="1F487405" w14:textId="07637EAD" w:rsidR="00E354FE" w:rsidRDefault="00E354FE" w:rsidP="00D25F2C">
      <w:pPr>
        <w:rPr>
          <w:sz w:val="32"/>
          <w:szCs w:val="32"/>
        </w:rPr>
      </w:pPr>
      <w:r>
        <w:rPr>
          <w:sz w:val="32"/>
          <w:szCs w:val="32"/>
        </w:rPr>
        <w:t xml:space="preserve">Pressing the OK button </w:t>
      </w:r>
      <w:r w:rsidR="0003161C">
        <w:rPr>
          <w:sz w:val="32"/>
          <w:szCs w:val="32"/>
        </w:rPr>
        <w:t>from the main screen</w:t>
      </w:r>
      <w:r>
        <w:rPr>
          <w:sz w:val="32"/>
          <w:szCs w:val="32"/>
        </w:rPr>
        <w:t xml:space="preserve"> will get you </w:t>
      </w:r>
      <w:r w:rsidR="0003161C">
        <w:rPr>
          <w:sz w:val="32"/>
          <w:szCs w:val="32"/>
        </w:rPr>
        <w:t>to the menu screen as shown below.</w:t>
      </w:r>
    </w:p>
    <w:p w14:paraId="1970434A" w14:textId="22544ECA" w:rsidR="00E354FE" w:rsidRDefault="004E0A77" w:rsidP="004E0A77">
      <w:pPr>
        <w:jc w:val="center"/>
        <w:rPr>
          <w:sz w:val="32"/>
          <w:szCs w:val="32"/>
        </w:rPr>
      </w:pPr>
      <w:r>
        <w:rPr>
          <w:noProof/>
          <w:sz w:val="32"/>
          <w:szCs w:val="32"/>
        </w:rPr>
        <w:drawing>
          <wp:inline distT="0" distB="0" distL="0" distR="0" wp14:anchorId="175F5169" wp14:editId="12186DC9">
            <wp:extent cx="5341257" cy="4005943"/>
            <wp:effectExtent l="953" t="0" r="0" b="0"/>
            <wp:docPr id="10" name="Picture 10" descr="A black rectangular object with a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07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5353001" cy="4014751"/>
                    </a:xfrm>
                    <a:prstGeom prst="rect">
                      <a:avLst/>
                    </a:prstGeom>
                  </pic:spPr>
                </pic:pic>
              </a:graphicData>
            </a:graphic>
          </wp:inline>
        </w:drawing>
      </w:r>
    </w:p>
    <w:p w14:paraId="0D7CCB0D" w14:textId="2C71047B" w:rsidR="00D25F2C" w:rsidRDefault="00D25F2C" w:rsidP="00D25F2C">
      <w:pPr>
        <w:rPr>
          <w:sz w:val="32"/>
          <w:szCs w:val="32"/>
        </w:rPr>
      </w:pPr>
    </w:p>
    <w:p w14:paraId="06C5A752" w14:textId="67B0B6F3" w:rsidR="00035D4D" w:rsidRDefault="00035D4D" w:rsidP="00D25F2C">
      <w:pPr>
        <w:rPr>
          <w:sz w:val="32"/>
          <w:szCs w:val="32"/>
        </w:rPr>
      </w:pPr>
    </w:p>
    <w:p w14:paraId="01677108" w14:textId="7867F0D5" w:rsidR="00035D4D" w:rsidRDefault="00035D4D">
      <w:pPr>
        <w:rPr>
          <w:sz w:val="32"/>
          <w:szCs w:val="32"/>
        </w:rPr>
      </w:pPr>
      <w:r>
        <w:rPr>
          <w:sz w:val="32"/>
          <w:szCs w:val="32"/>
        </w:rPr>
        <w:br w:type="page"/>
      </w:r>
    </w:p>
    <w:p w14:paraId="033D7D90" w14:textId="34F94E11" w:rsidR="00940011" w:rsidRDefault="00940011" w:rsidP="00940011">
      <w:pPr>
        <w:rPr>
          <w:sz w:val="32"/>
          <w:szCs w:val="32"/>
        </w:rPr>
      </w:pPr>
      <w:r>
        <w:rPr>
          <w:sz w:val="32"/>
          <w:szCs w:val="32"/>
        </w:rPr>
        <w:lastRenderedPageBreak/>
        <w:t>Pressing the OK button now get to the following screen:</w:t>
      </w:r>
    </w:p>
    <w:p w14:paraId="468F0CAC" w14:textId="3E5BCC01" w:rsidR="00035D4D" w:rsidRDefault="00035D4D" w:rsidP="00035D4D">
      <w:pPr>
        <w:jc w:val="center"/>
        <w:rPr>
          <w:sz w:val="32"/>
          <w:szCs w:val="32"/>
        </w:rPr>
      </w:pPr>
      <w:r>
        <w:rPr>
          <w:noProof/>
          <w:sz w:val="32"/>
          <w:szCs w:val="32"/>
        </w:rPr>
        <w:drawing>
          <wp:inline distT="0" distB="0" distL="0" distR="0" wp14:anchorId="025D8853" wp14:editId="38C83864">
            <wp:extent cx="5461000" cy="4095750"/>
            <wp:effectExtent l="0" t="3175" r="3175" b="3175"/>
            <wp:docPr id="11" name="Picture 11"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084.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5461000" cy="4095750"/>
                    </a:xfrm>
                    <a:prstGeom prst="rect">
                      <a:avLst/>
                    </a:prstGeom>
                  </pic:spPr>
                </pic:pic>
              </a:graphicData>
            </a:graphic>
          </wp:inline>
        </w:drawing>
      </w:r>
    </w:p>
    <w:p w14:paraId="62AE1F0C" w14:textId="484291AC" w:rsidR="00940011" w:rsidRDefault="00940011" w:rsidP="00940011">
      <w:pPr>
        <w:rPr>
          <w:sz w:val="32"/>
          <w:szCs w:val="32"/>
        </w:rPr>
      </w:pPr>
      <w:r>
        <w:rPr>
          <w:sz w:val="32"/>
          <w:szCs w:val="32"/>
        </w:rPr>
        <w:t xml:space="preserve">This feature is not supported at this time. </w:t>
      </w:r>
      <w:r w:rsidR="0003161C">
        <w:rPr>
          <w:sz w:val="32"/>
          <w:szCs w:val="32"/>
        </w:rPr>
        <w:t xml:space="preserve">This will be used once the CPS is available. </w:t>
      </w:r>
      <w:r>
        <w:rPr>
          <w:sz w:val="32"/>
          <w:szCs w:val="32"/>
        </w:rPr>
        <w:t>Pressing the back key will get you back to where you came from.</w:t>
      </w:r>
    </w:p>
    <w:p w14:paraId="750A0DA4" w14:textId="1DBA41EB" w:rsidR="00035D4D" w:rsidRDefault="00035D4D" w:rsidP="00035D4D">
      <w:pPr>
        <w:rPr>
          <w:sz w:val="32"/>
          <w:szCs w:val="32"/>
        </w:rPr>
      </w:pPr>
    </w:p>
    <w:p w14:paraId="0D7F993C" w14:textId="7326437F" w:rsidR="00035D4D" w:rsidRDefault="00035D4D" w:rsidP="00035D4D">
      <w:pPr>
        <w:rPr>
          <w:sz w:val="32"/>
          <w:szCs w:val="32"/>
        </w:rPr>
      </w:pPr>
    </w:p>
    <w:p w14:paraId="642617DA" w14:textId="770EE40E" w:rsidR="00035D4D" w:rsidRDefault="00035D4D" w:rsidP="00035D4D">
      <w:pPr>
        <w:rPr>
          <w:sz w:val="32"/>
          <w:szCs w:val="32"/>
        </w:rPr>
      </w:pPr>
      <w:r>
        <w:rPr>
          <w:sz w:val="32"/>
          <w:szCs w:val="32"/>
        </w:rPr>
        <w:br w:type="page"/>
      </w:r>
    </w:p>
    <w:p w14:paraId="10940075" w14:textId="4EAB20BC" w:rsidR="00940011" w:rsidRDefault="00940011" w:rsidP="00940011">
      <w:pPr>
        <w:rPr>
          <w:noProof/>
          <w:sz w:val="32"/>
          <w:szCs w:val="32"/>
        </w:rPr>
      </w:pPr>
      <w:r>
        <w:rPr>
          <w:noProof/>
          <w:sz w:val="32"/>
          <w:szCs w:val="32"/>
        </w:rPr>
        <w:lastRenderedPageBreak/>
        <w:t xml:space="preserve">Use the up and down arrow keys to select the feature you want. In this case we used the down arrow to get to the </w:t>
      </w:r>
      <w:r w:rsidR="00E46A75">
        <w:rPr>
          <w:noProof/>
          <w:sz w:val="32"/>
          <w:szCs w:val="32"/>
        </w:rPr>
        <w:t>C</w:t>
      </w:r>
      <w:r>
        <w:rPr>
          <w:noProof/>
          <w:sz w:val="32"/>
          <w:szCs w:val="32"/>
        </w:rPr>
        <w:t xml:space="preserve">hannels. </w:t>
      </w:r>
    </w:p>
    <w:p w14:paraId="297F107A" w14:textId="65CD5072" w:rsidR="00035D4D" w:rsidRDefault="00035D4D" w:rsidP="00035D4D">
      <w:pPr>
        <w:jc w:val="center"/>
        <w:rPr>
          <w:sz w:val="32"/>
          <w:szCs w:val="32"/>
        </w:rPr>
      </w:pPr>
      <w:r>
        <w:rPr>
          <w:noProof/>
          <w:sz w:val="32"/>
          <w:szCs w:val="32"/>
        </w:rPr>
        <w:drawing>
          <wp:inline distT="0" distB="0" distL="0" distR="0" wp14:anchorId="5EF263DD" wp14:editId="1131585A">
            <wp:extent cx="4833338" cy="3625003"/>
            <wp:effectExtent l="0" t="5397" r="317" b="318"/>
            <wp:docPr id="12" name="Picture 12"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08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844131" cy="3633098"/>
                    </a:xfrm>
                    <a:prstGeom prst="rect">
                      <a:avLst/>
                    </a:prstGeom>
                  </pic:spPr>
                </pic:pic>
              </a:graphicData>
            </a:graphic>
          </wp:inline>
        </w:drawing>
      </w:r>
    </w:p>
    <w:p w14:paraId="4F20C4FF" w14:textId="2D174133" w:rsidR="00D25F2C" w:rsidRDefault="00D25F2C">
      <w:pPr>
        <w:rPr>
          <w:sz w:val="32"/>
          <w:szCs w:val="32"/>
        </w:rPr>
      </w:pPr>
    </w:p>
    <w:p w14:paraId="48D80842" w14:textId="326EC228" w:rsidR="00035D4D" w:rsidRDefault="00035D4D">
      <w:pPr>
        <w:rPr>
          <w:sz w:val="32"/>
          <w:szCs w:val="32"/>
        </w:rPr>
      </w:pPr>
    </w:p>
    <w:p w14:paraId="5E1B440F" w14:textId="570ED0E2" w:rsidR="00035D4D" w:rsidRDefault="00035D4D">
      <w:pPr>
        <w:rPr>
          <w:sz w:val="32"/>
          <w:szCs w:val="32"/>
        </w:rPr>
      </w:pPr>
      <w:r>
        <w:rPr>
          <w:sz w:val="32"/>
          <w:szCs w:val="32"/>
        </w:rPr>
        <w:br w:type="page"/>
      </w:r>
    </w:p>
    <w:p w14:paraId="0F772A24" w14:textId="77777777" w:rsidR="00940011" w:rsidRDefault="00940011" w:rsidP="00940011">
      <w:pPr>
        <w:rPr>
          <w:sz w:val="32"/>
          <w:szCs w:val="32"/>
        </w:rPr>
      </w:pPr>
      <w:r>
        <w:rPr>
          <w:sz w:val="32"/>
          <w:szCs w:val="32"/>
        </w:rPr>
        <w:lastRenderedPageBreak/>
        <w:t>Pressing the OK button now get to the following screen:</w:t>
      </w:r>
    </w:p>
    <w:p w14:paraId="7AE62A61" w14:textId="1391F9E0" w:rsidR="00035D4D" w:rsidRDefault="00035D4D" w:rsidP="00035D4D">
      <w:pPr>
        <w:jc w:val="center"/>
        <w:rPr>
          <w:sz w:val="32"/>
          <w:szCs w:val="32"/>
        </w:rPr>
      </w:pPr>
      <w:r>
        <w:rPr>
          <w:noProof/>
          <w:sz w:val="32"/>
          <w:szCs w:val="32"/>
        </w:rPr>
        <w:drawing>
          <wp:inline distT="0" distB="0" distL="0" distR="0" wp14:anchorId="30663B8E" wp14:editId="7054BFAD">
            <wp:extent cx="4789596" cy="3592197"/>
            <wp:effectExtent l="7937" t="0" r="318" b="317"/>
            <wp:docPr id="13" name="Picture 13"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086.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817893" cy="3613419"/>
                    </a:xfrm>
                    <a:prstGeom prst="rect">
                      <a:avLst/>
                    </a:prstGeom>
                  </pic:spPr>
                </pic:pic>
              </a:graphicData>
            </a:graphic>
          </wp:inline>
        </w:drawing>
      </w:r>
    </w:p>
    <w:p w14:paraId="43408976" w14:textId="55C94FD4" w:rsidR="00940011" w:rsidRDefault="0003161C" w:rsidP="00940011">
      <w:pPr>
        <w:rPr>
          <w:sz w:val="32"/>
          <w:szCs w:val="32"/>
        </w:rPr>
      </w:pPr>
      <w:r>
        <w:rPr>
          <w:sz w:val="32"/>
          <w:szCs w:val="32"/>
        </w:rPr>
        <w:t xml:space="preserve">This feature is not supported at this time. This will be used once the CPS is </w:t>
      </w:r>
      <w:proofErr w:type="gramStart"/>
      <w:r>
        <w:rPr>
          <w:sz w:val="32"/>
          <w:szCs w:val="32"/>
        </w:rPr>
        <w:t>available.</w:t>
      </w:r>
      <w:r w:rsidR="00940011">
        <w:rPr>
          <w:sz w:val="32"/>
          <w:szCs w:val="32"/>
        </w:rPr>
        <w:t>.</w:t>
      </w:r>
      <w:proofErr w:type="gramEnd"/>
      <w:r w:rsidR="00940011">
        <w:rPr>
          <w:sz w:val="32"/>
          <w:szCs w:val="32"/>
        </w:rPr>
        <w:t xml:space="preserve"> Pressing the back key will get you back to where you came from.</w:t>
      </w:r>
    </w:p>
    <w:p w14:paraId="622BBEB8" w14:textId="77777777" w:rsidR="00940011" w:rsidRDefault="00940011" w:rsidP="00940011">
      <w:pPr>
        <w:rPr>
          <w:sz w:val="32"/>
          <w:szCs w:val="32"/>
        </w:rPr>
      </w:pPr>
    </w:p>
    <w:p w14:paraId="2DA27F78" w14:textId="4E00DAB0" w:rsidR="00035D4D" w:rsidRDefault="00035D4D" w:rsidP="00035D4D">
      <w:pPr>
        <w:rPr>
          <w:sz w:val="32"/>
          <w:szCs w:val="32"/>
        </w:rPr>
      </w:pPr>
    </w:p>
    <w:p w14:paraId="11D25F57" w14:textId="4EA0586F" w:rsidR="00035D4D" w:rsidRDefault="00035D4D" w:rsidP="00035D4D">
      <w:pPr>
        <w:rPr>
          <w:sz w:val="32"/>
          <w:szCs w:val="32"/>
        </w:rPr>
      </w:pPr>
    </w:p>
    <w:p w14:paraId="0E8FB610" w14:textId="2C8272E8" w:rsidR="00035D4D" w:rsidRDefault="00035D4D" w:rsidP="00035D4D">
      <w:pPr>
        <w:rPr>
          <w:sz w:val="32"/>
          <w:szCs w:val="32"/>
        </w:rPr>
      </w:pPr>
      <w:r>
        <w:rPr>
          <w:sz w:val="32"/>
          <w:szCs w:val="32"/>
        </w:rPr>
        <w:br w:type="page"/>
      </w:r>
    </w:p>
    <w:p w14:paraId="187E6F07" w14:textId="4C840FA5" w:rsidR="00E46A75" w:rsidRDefault="00E46A75" w:rsidP="00E46A75">
      <w:pPr>
        <w:rPr>
          <w:noProof/>
          <w:sz w:val="32"/>
          <w:szCs w:val="32"/>
        </w:rPr>
      </w:pPr>
      <w:r>
        <w:rPr>
          <w:noProof/>
          <w:sz w:val="32"/>
          <w:szCs w:val="32"/>
        </w:rPr>
        <w:lastRenderedPageBreak/>
        <w:t xml:space="preserve">Use the up and down arrow keys to select the feature you want. In this case we used the down arrow to get to the Contacts. </w:t>
      </w:r>
    </w:p>
    <w:p w14:paraId="42BAEF63" w14:textId="77777777" w:rsidR="00E46A75" w:rsidRDefault="00E46A75" w:rsidP="00035D4D">
      <w:pPr>
        <w:jc w:val="center"/>
        <w:rPr>
          <w:noProof/>
          <w:sz w:val="32"/>
          <w:szCs w:val="32"/>
        </w:rPr>
      </w:pPr>
    </w:p>
    <w:p w14:paraId="006C78D3" w14:textId="4BDB9A4A" w:rsidR="00035D4D" w:rsidRDefault="00035D4D" w:rsidP="00035D4D">
      <w:pPr>
        <w:jc w:val="center"/>
        <w:rPr>
          <w:sz w:val="32"/>
          <w:szCs w:val="32"/>
        </w:rPr>
      </w:pPr>
      <w:r>
        <w:rPr>
          <w:noProof/>
          <w:sz w:val="32"/>
          <w:szCs w:val="32"/>
        </w:rPr>
        <w:drawing>
          <wp:inline distT="0" distB="0" distL="0" distR="0" wp14:anchorId="30A9EC1C" wp14:editId="2DFD4C09">
            <wp:extent cx="4943324" cy="3707493"/>
            <wp:effectExtent l="8255" t="0" r="0" b="0"/>
            <wp:docPr id="15" name="Picture 15"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087.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956516" cy="3717387"/>
                    </a:xfrm>
                    <a:prstGeom prst="rect">
                      <a:avLst/>
                    </a:prstGeom>
                  </pic:spPr>
                </pic:pic>
              </a:graphicData>
            </a:graphic>
          </wp:inline>
        </w:drawing>
      </w:r>
    </w:p>
    <w:p w14:paraId="520756DA" w14:textId="7E9BB94A" w:rsidR="00035D4D" w:rsidRDefault="00035D4D" w:rsidP="00035D4D">
      <w:pPr>
        <w:rPr>
          <w:sz w:val="32"/>
          <w:szCs w:val="32"/>
        </w:rPr>
      </w:pPr>
    </w:p>
    <w:p w14:paraId="372052C1" w14:textId="6E138E27" w:rsidR="00035D4D" w:rsidRDefault="00035D4D" w:rsidP="00035D4D">
      <w:pPr>
        <w:rPr>
          <w:sz w:val="32"/>
          <w:szCs w:val="32"/>
        </w:rPr>
      </w:pPr>
    </w:p>
    <w:p w14:paraId="7F41586A" w14:textId="08E9CA3B" w:rsidR="00035D4D" w:rsidRDefault="00035D4D">
      <w:pPr>
        <w:rPr>
          <w:sz w:val="32"/>
          <w:szCs w:val="32"/>
        </w:rPr>
      </w:pPr>
      <w:r>
        <w:rPr>
          <w:sz w:val="32"/>
          <w:szCs w:val="32"/>
        </w:rPr>
        <w:br w:type="page"/>
      </w:r>
    </w:p>
    <w:p w14:paraId="0AAE4BCB" w14:textId="414656C3" w:rsidR="00E46A75" w:rsidRDefault="00E46A75" w:rsidP="00E46A75">
      <w:pPr>
        <w:rPr>
          <w:sz w:val="32"/>
          <w:szCs w:val="32"/>
        </w:rPr>
      </w:pPr>
      <w:r>
        <w:rPr>
          <w:sz w:val="32"/>
          <w:szCs w:val="32"/>
        </w:rPr>
        <w:lastRenderedPageBreak/>
        <w:t>Pressing the OK button now get to the following screen:</w:t>
      </w:r>
    </w:p>
    <w:p w14:paraId="0BFFE652" w14:textId="0DD06C09" w:rsidR="00035D4D" w:rsidRDefault="00035D4D" w:rsidP="00035D4D">
      <w:pPr>
        <w:jc w:val="center"/>
        <w:rPr>
          <w:sz w:val="32"/>
          <w:szCs w:val="32"/>
        </w:rPr>
      </w:pPr>
      <w:r>
        <w:rPr>
          <w:noProof/>
          <w:sz w:val="32"/>
          <w:szCs w:val="32"/>
        </w:rPr>
        <w:drawing>
          <wp:inline distT="0" distB="0" distL="0" distR="0" wp14:anchorId="11125263" wp14:editId="6FC4C371">
            <wp:extent cx="5142895" cy="3857171"/>
            <wp:effectExtent l="0" t="4762" r="0" b="0"/>
            <wp:docPr id="16" name="Picture 16"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08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5157864" cy="3868398"/>
                    </a:xfrm>
                    <a:prstGeom prst="rect">
                      <a:avLst/>
                    </a:prstGeom>
                  </pic:spPr>
                </pic:pic>
              </a:graphicData>
            </a:graphic>
          </wp:inline>
        </w:drawing>
      </w:r>
    </w:p>
    <w:p w14:paraId="52ABAAB4" w14:textId="0508326F" w:rsidR="00E46A75" w:rsidRDefault="0003161C" w:rsidP="00E46A75">
      <w:pPr>
        <w:rPr>
          <w:sz w:val="32"/>
          <w:szCs w:val="32"/>
        </w:rPr>
      </w:pPr>
      <w:r>
        <w:rPr>
          <w:sz w:val="32"/>
          <w:szCs w:val="32"/>
        </w:rPr>
        <w:t xml:space="preserve">This feature is not supported at this time. This will be used once the CPS is available. </w:t>
      </w:r>
      <w:r w:rsidR="00E46A75">
        <w:rPr>
          <w:sz w:val="32"/>
          <w:szCs w:val="32"/>
        </w:rPr>
        <w:t xml:space="preserve"> Pressing the back key will get you back to where you came from.</w:t>
      </w:r>
    </w:p>
    <w:p w14:paraId="0FCD5111" w14:textId="77777777" w:rsidR="00E46A75" w:rsidRDefault="00E46A75" w:rsidP="00E46A75">
      <w:pPr>
        <w:rPr>
          <w:sz w:val="32"/>
          <w:szCs w:val="32"/>
        </w:rPr>
      </w:pPr>
    </w:p>
    <w:p w14:paraId="3FE3FDF5" w14:textId="28928948" w:rsidR="00035D4D" w:rsidRDefault="00035D4D" w:rsidP="00035D4D">
      <w:pPr>
        <w:rPr>
          <w:sz w:val="32"/>
          <w:szCs w:val="32"/>
        </w:rPr>
      </w:pPr>
    </w:p>
    <w:p w14:paraId="18A94A81" w14:textId="319BE4F2" w:rsidR="00035D4D" w:rsidRDefault="00035D4D" w:rsidP="00035D4D">
      <w:pPr>
        <w:rPr>
          <w:sz w:val="32"/>
          <w:szCs w:val="32"/>
        </w:rPr>
      </w:pPr>
    </w:p>
    <w:p w14:paraId="44AAE697" w14:textId="6B5CFE0D" w:rsidR="00035D4D" w:rsidRDefault="00035D4D">
      <w:pPr>
        <w:rPr>
          <w:sz w:val="32"/>
          <w:szCs w:val="32"/>
        </w:rPr>
      </w:pPr>
      <w:r>
        <w:rPr>
          <w:sz w:val="32"/>
          <w:szCs w:val="32"/>
        </w:rPr>
        <w:br w:type="page"/>
      </w:r>
    </w:p>
    <w:p w14:paraId="5D88A5D6" w14:textId="5F34A40B" w:rsidR="00E46A75" w:rsidRDefault="00E46A75" w:rsidP="00E46A75">
      <w:pPr>
        <w:rPr>
          <w:noProof/>
          <w:sz w:val="32"/>
          <w:szCs w:val="32"/>
        </w:rPr>
      </w:pPr>
      <w:r>
        <w:rPr>
          <w:noProof/>
          <w:sz w:val="32"/>
          <w:szCs w:val="32"/>
        </w:rPr>
        <w:lastRenderedPageBreak/>
        <w:t xml:space="preserve">Use the up and down arrow keys to select the feature you want. In this case we used the down arrow to get to the Contacts. </w:t>
      </w:r>
    </w:p>
    <w:p w14:paraId="698B38B3" w14:textId="1EC097B4" w:rsidR="00035D4D" w:rsidRDefault="00035D4D" w:rsidP="00E46A75">
      <w:pPr>
        <w:jc w:val="center"/>
        <w:rPr>
          <w:sz w:val="32"/>
          <w:szCs w:val="32"/>
        </w:rPr>
      </w:pPr>
      <w:r>
        <w:rPr>
          <w:noProof/>
          <w:sz w:val="32"/>
          <w:szCs w:val="32"/>
        </w:rPr>
        <w:drawing>
          <wp:inline distT="0" distB="0" distL="0" distR="0" wp14:anchorId="63408136" wp14:editId="281F6AC1">
            <wp:extent cx="5207602" cy="3905702"/>
            <wp:effectExtent l="3175" t="0" r="0" b="0"/>
            <wp:docPr id="18" name="Picture 18"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089.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5216442" cy="3912332"/>
                    </a:xfrm>
                    <a:prstGeom prst="rect">
                      <a:avLst/>
                    </a:prstGeom>
                  </pic:spPr>
                </pic:pic>
              </a:graphicData>
            </a:graphic>
          </wp:inline>
        </w:drawing>
      </w:r>
    </w:p>
    <w:p w14:paraId="7431F130" w14:textId="25BB5498" w:rsidR="00035D4D" w:rsidRDefault="00035D4D" w:rsidP="00035D4D">
      <w:pPr>
        <w:rPr>
          <w:sz w:val="32"/>
          <w:szCs w:val="32"/>
        </w:rPr>
      </w:pPr>
    </w:p>
    <w:p w14:paraId="1EA91AA5" w14:textId="26D5F3E6" w:rsidR="005C2E5F" w:rsidRDefault="005C2E5F">
      <w:pPr>
        <w:rPr>
          <w:sz w:val="32"/>
          <w:szCs w:val="32"/>
        </w:rPr>
      </w:pPr>
      <w:r>
        <w:rPr>
          <w:sz w:val="32"/>
          <w:szCs w:val="32"/>
        </w:rPr>
        <w:br w:type="page"/>
      </w:r>
    </w:p>
    <w:p w14:paraId="0F35501C" w14:textId="2499D253" w:rsidR="00E46A75" w:rsidRDefault="00E46A75" w:rsidP="00E46A75">
      <w:pPr>
        <w:rPr>
          <w:sz w:val="32"/>
          <w:szCs w:val="32"/>
        </w:rPr>
      </w:pPr>
      <w:r>
        <w:rPr>
          <w:sz w:val="32"/>
          <w:szCs w:val="32"/>
        </w:rPr>
        <w:lastRenderedPageBreak/>
        <w:t>Pressing the OK button now get to the following screen:</w:t>
      </w:r>
    </w:p>
    <w:p w14:paraId="78FA813D" w14:textId="3C267891" w:rsidR="00035D4D" w:rsidRDefault="005C2E5F" w:rsidP="005C2E5F">
      <w:pPr>
        <w:jc w:val="center"/>
        <w:rPr>
          <w:sz w:val="32"/>
          <w:szCs w:val="32"/>
        </w:rPr>
      </w:pPr>
      <w:r>
        <w:rPr>
          <w:noProof/>
          <w:sz w:val="32"/>
          <w:szCs w:val="32"/>
        </w:rPr>
        <w:drawing>
          <wp:inline distT="0" distB="0" distL="0" distR="0" wp14:anchorId="56462ECA" wp14:editId="0225B3EE">
            <wp:extent cx="5259740" cy="3944804"/>
            <wp:effectExtent l="0" t="9207" r="7937" b="7938"/>
            <wp:docPr id="19" name="Picture 19"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4090.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5292414" cy="3969309"/>
                    </a:xfrm>
                    <a:prstGeom prst="rect">
                      <a:avLst/>
                    </a:prstGeom>
                  </pic:spPr>
                </pic:pic>
              </a:graphicData>
            </a:graphic>
          </wp:inline>
        </w:drawing>
      </w:r>
    </w:p>
    <w:p w14:paraId="703AB1B0" w14:textId="00C8ABC4" w:rsidR="005C2E5F" w:rsidRDefault="00E46A75" w:rsidP="005C2E5F">
      <w:pPr>
        <w:rPr>
          <w:sz w:val="32"/>
          <w:szCs w:val="32"/>
        </w:rPr>
      </w:pPr>
      <w:r>
        <w:rPr>
          <w:noProof/>
          <w:sz w:val="32"/>
          <w:szCs w:val="32"/>
        </w:rPr>
        <w:t>Use the up and down arrow keys to select the feature you want.</w:t>
      </w:r>
    </w:p>
    <w:p w14:paraId="5073A611" w14:textId="7FB6CCD0" w:rsidR="005C2E5F" w:rsidRDefault="005C2E5F">
      <w:pPr>
        <w:rPr>
          <w:sz w:val="32"/>
          <w:szCs w:val="32"/>
        </w:rPr>
      </w:pPr>
      <w:r>
        <w:rPr>
          <w:sz w:val="32"/>
          <w:szCs w:val="32"/>
        </w:rPr>
        <w:br w:type="page"/>
      </w:r>
    </w:p>
    <w:p w14:paraId="261DA9DD" w14:textId="34B807EC" w:rsidR="00E46A75" w:rsidRDefault="00E46A75" w:rsidP="00E46A75">
      <w:pPr>
        <w:rPr>
          <w:sz w:val="32"/>
          <w:szCs w:val="32"/>
        </w:rPr>
      </w:pPr>
      <w:r>
        <w:rPr>
          <w:sz w:val="32"/>
          <w:szCs w:val="32"/>
        </w:rPr>
        <w:lastRenderedPageBreak/>
        <w:t>Pressing the OK button now get to the following screen:</w:t>
      </w:r>
    </w:p>
    <w:p w14:paraId="5E573640" w14:textId="17E779E3" w:rsidR="005C2E5F" w:rsidRDefault="005C2E5F" w:rsidP="00E46A75">
      <w:pPr>
        <w:jc w:val="center"/>
        <w:rPr>
          <w:sz w:val="32"/>
          <w:szCs w:val="32"/>
        </w:rPr>
      </w:pPr>
      <w:r>
        <w:rPr>
          <w:noProof/>
          <w:sz w:val="32"/>
          <w:szCs w:val="32"/>
        </w:rPr>
        <w:drawing>
          <wp:inline distT="0" distB="0" distL="0" distR="0" wp14:anchorId="49A7C2FE" wp14:editId="6DC26384">
            <wp:extent cx="5431693" cy="4073770"/>
            <wp:effectExtent l="0" t="6985" r="0" b="0"/>
            <wp:docPr id="20" name="Picture 2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091.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5459667" cy="4094750"/>
                    </a:xfrm>
                    <a:prstGeom prst="rect">
                      <a:avLst/>
                    </a:prstGeom>
                  </pic:spPr>
                </pic:pic>
              </a:graphicData>
            </a:graphic>
          </wp:inline>
        </w:drawing>
      </w:r>
    </w:p>
    <w:p w14:paraId="1E009882" w14:textId="7B13B2B6" w:rsidR="00E46A75" w:rsidRDefault="00E46A75" w:rsidP="00E46A75">
      <w:pPr>
        <w:rPr>
          <w:noProof/>
          <w:sz w:val="32"/>
          <w:szCs w:val="32"/>
        </w:rPr>
      </w:pPr>
      <w:r>
        <w:rPr>
          <w:noProof/>
          <w:sz w:val="32"/>
          <w:szCs w:val="32"/>
        </w:rPr>
        <w:t xml:space="preserve">Use the up and down arrow keys to select the feature you want to modify. </w:t>
      </w:r>
    </w:p>
    <w:p w14:paraId="7F40DBCC" w14:textId="77777777" w:rsidR="00E46A75" w:rsidRDefault="00E46A75">
      <w:pPr>
        <w:rPr>
          <w:noProof/>
          <w:sz w:val="32"/>
          <w:szCs w:val="32"/>
        </w:rPr>
      </w:pPr>
      <w:r>
        <w:rPr>
          <w:noProof/>
          <w:sz w:val="32"/>
          <w:szCs w:val="32"/>
        </w:rPr>
        <w:br w:type="page"/>
      </w:r>
    </w:p>
    <w:p w14:paraId="3DBBEAED" w14:textId="561D5DE7" w:rsidR="00E46A75" w:rsidRDefault="00E46A75" w:rsidP="00E46A75">
      <w:pPr>
        <w:rPr>
          <w:noProof/>
          <w:sz w:val="32"/>
          <w:szCs w:val="32"/>
        </w:rPr>
      </w:pPr>
      <w:r>
        <w:rPr>
          <w:noProof/>
          <w:sz w:val="32"/>
          <w:szCs w:val="32"/>
        </w:rPr>
        <w:lastRenderedPageBreak/>
        <w:t>If you want to modify the Brightness, Press the OK button again and you get the following screen.</w:t>
      </w:r>
    </w:p>
    <w:p w14:paraId="3FA845C7" w14:textId="34B7F399" w:rsidR="002737B5" w:rsidRDefault="002737B5" w:rsidP="00CF19AC">
      <w:pPr>
        <w:jc w:val="center"/>
        <w:rPr>
          <w:sz w:val="32"/>
          <w:szCs w:val="32"/>
        </w:rPr>
      </w:pPr>
      <w:r>
        <w:rPr>
          <w:noProof/>
          <w:sz w:val="32"/>
          <w:szCs w:val="32"/>
        </w:rPr>
        <w:drawing>
          <wp:inline distT="0" distB="0" distL="0" distR="0" wp14:anchorId="5BED0CF9" wp14:editId="30652E8F">
            <wp:extent cx="5181165" cy="3885873"/>
            <wp:effectExtent l="0" t="0" r="635" b="635"/>
            <wp:docPr id="14" name="Picture 1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105.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5224816" cy="3918612"/>
                    </a:xfrm>
                    <a:prstGeom prst="rect">
                      <a:avLst/>
                    </a:prstGeom>
                  </pic:spPr>
                </pic:pic>
              </a:graphicData>
            </a:graphic>
          </wp:inline>
        </w:drawing>
      </w:r>
    </w:p>
    <w:p w14:paraId="100911A5" w14:textId="2BA8EE9F" w:rsidR="002737B5" w:rsidRDefault="002737B5" w:rsidP="00E46A75">
      <w:pPr>
        <w:rPr>
          <w:sz w:val="32"/>
          <w:szCs w:val="32"/>
        </w:rPr>
      </w:pPr>
      <w:r>
        <w:rPr>
          <w:sz w:val="32"/>
          <w:szCs w:val="32"/>
        </w:rPr>
        <w:t>Use the up and down key to select the value you want. The values you can select is between 5 and 100 in increments of 5.</w:t>
      </w:r>
      <w:r w:rsidR="00790EA9">
        <w:rPr>
          <w:sz w:val="32"/>
          <w:szCs w:val="32"/>
        </w:rPr>
        <w:t xml:space="preserve"> The higher the number the brighter the display.</w:t>
      </w:r>
    </w:p>
    <w:p w14:paraId="129CF73E" w14:textId="2AC5AFC9" w:rsidR="002737B5" w:rsidRDefault="002737B5">
      <w:pPr>
        <w:rPr>
          <w:sz w:val="32"/>
          <w:szCs w:val="32"/>
        </w:rPr>
      </w:pPr>
      <w:r>
        <w:rPr>
          <w:sz w:val="32"/>
          <w:szCs w:val="32"/>
        </w:rPr>
        <w:br w:type="page"/>
      </w:r>
    </w:p>
    <w:p w14:paraId="7CF57693" w14:textId="61028371" w:rsidR="002737B5" w:rsidRDefault="002737B5" w:rsidP="00E46A75">
      <w:pPr>
        <w:rPr>
          <w:sz w:val="32"/>
          <w:szCs w:val="32"/>
        </w:rPr>
      </w:pPr>
      <w:r>
        <w:rPr>
          <w:sz w:val="32"/>
          <w:szCs w:val="32"/>
        </w:rPr>
        <w:lastRenderedPageBreak/>
        <w:t>If you want to modify the Timer, highlight the timer as explained before and press the OK key and you will get the following screen:</w:t>
      </w:r>
    </w:p>
    <w:p w14:paraId="38797026" w14:textId="41B7ED2A" w:rsidR="002737B5" w:rsidRDefault="002737B5" w:rsidP="002737B5">
      <w:pPr>
        <w:jc w:val="center"/>
        <w:rPr>
          <w:sz w:val="32"/>
          <w:szCs w:val="32"/>
        </w:rPr>
      </w:pPr>
      <w:r>
        <w:rPr>
          <w:noProof/>
          <w:sz w:val="32"/>
          <w:szCs w:val="32"/>
        </w:rPr>
        <w:drawing>
          <wp:inline distT="0" distB="0" distL="0" distR="0" wp14:anchorId="4812370E" wp14:editId="220D47CB">
            <wp:extent cx="5006622" cy="3754966"/>
            <wp:effectExtent l="0" t="2858" r="953" b="952"/>
            <wp:docPr id="17" name="Picture 1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106.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5025849" cy="3769386"/>
                    </a:xfrm>
                    <a:prstGeom prst="rect">
                      <a:avLst/>
                    </a:prstGeom>
                  </pic:spPr>
                </pic:pic>
              </a:graphicData>
            </a:graphic>
          </wp:inline>
        </w:drawing>
      </w:r>
    </w:p>
    <w:p w14:paraId="03F6C95F" w14:textId="2D980566" w:rsidR="005C2E5F" w:rsidRDefault="005C2E5F" w:rsidP="005C2E5F">
      <w:pPr>
        <w:rPr>
          <w:sz w:val="32"/>
          <w:szCs w:val="32"/>
        </w:rPr>
      </w:pPr>
    </w:p>
    <w:p w14:paraId="1AF5406C" w14:textId="6EB6A4A4" w:rsidR="002737B5" w:rsidRDefault="002737B5" w:rsidP="002737B5">
      <w:pPr>
        <w:rPr>
          <w:sz w:val="32"/>
          <w:szCs w:val="32"/>
        </w:rPr>
      </w:pPr>
      <w:r>
        <w:rPr>
          <w:sz w:val="32"/>
          <w:szCs w:val="32"/>
        </w:rPr>
        <w:t xml:space="preserve">Use the up and down key to select the value you want. </w:t>
      </w:r>
      <w:r w:rsidR="00FE6FEC">
        <w:rPr>
          <w:sz w:val="32"/>
          <w:szCs w:val="32"/>
        </w:rPr>
        <w:t>The possible values are</w:t>
      </w:r>
      <w:r w:rsidR="00790EA9">
        <w:rPr>
          <w:sz w:val="32"/>
          <w:szCs w:val="32"/>
        </w:rPr>
        <w:t xml:space="preserve"> shown below. Setting to off keeps the display always on.</w:t>
      </w:r>
    </w:p>
    <w:p w14:paraId="016E8A69" w14:textId="47F6FDC5" w:rsidR="00FE6FEC" w:rsidRDefault="00FE6FEC" w:rsidP="002737B5">
      <w:pPr>
        <w:rPr>
          <w:sz w:val="32"/>
          <w:szCs w:val="32"/>
        </w:rPr>
      </w:pPr>
      <w:r>
        <w:rPr>
          <w:sz w:val="32"/>
          <w:szCs w:val="32"/>
        </w:rPr>
        <w:t>Off</w:t>
      </w:r>
      <w:r>
        <w:rPr>
          <w:sz w:val="32"/>
          <w:szCs w:val="32"/>
        </w:rPr>
        <w:tab/>
      </w:r>
      <w:r>
        <w:rPr>
          <w:sz w:val="32"/>
          <w:szCs w:val="32"/>
        </w:rPr>
        <w:tab/>
        <w:t>25 Sec</w:t>
      </w:r>
      <w:r>
        <w:rPr>
          <w:sz w:val="32"/>
          <w:szCs w:val="32"/>
        </w:rPr>
        <w:tab/>
        <w:t>4 Min</w:t>
      </w:r>
      <w:r>
        <w:rPr>
          <w:sz w:val="32"/>
          <w:szCs w:val="32"/>
        </w:rPr>
        <w:tab/>
        <w:t>1 Hour</w:t>
      </w:r>
      <w:r>
        <w:rPr>
          <w:sz w:val="32"/>
          <w:szCs w:val="32"/>
        </w:rPr>
        <w:br/>
        <w:t>5 Sec</w:t>
      </w:r>
      <w:r>
        <w:rPr>
          <w:sz w:val="32"/>
          <w:szCs w:val="32"/>
        </w:rPr>
        <w:tab/>
      </w:r>
      <w:r>
        <w:rPr>
          <w:sz w:val="32"/>
          <w:szCs w:val="32"/>
        </w:rPr>
        <w:tab/>
        <w:t>30 Sec</w:t>
      </w:r>
      <w:r>
        <w:rPr>
          <w:sz w:val="32"/>
          <w:szCs w:val="32"/>
        </w:rPr>
        <w:tab/>
        <w:t>5 Min</w:t>
      </w:r>
      <w:r>
        <w:rPr>
          <w:sz w:val="32"/>
          <w:szCs w:val="32"/>
        </w:rPr>
        <w:br/>
        <w:t>10 Sec</w:t>
      </w:r>
      <w:r>
        <w:rPr>
          <w:sz w:val="32"/>
          <w:szCs w:val="32"/>
        </w:rPr>
        <w:tab/>
        <w:t>1 Min</w:t>
      </w:r>
      <w:r>
        <w:rPr>
          <w:sz w:val="32"/>
          <w:szCs w:val="32"/>
        </w:rPr>
        <w:tab/>
        <w:t>15 Min</w:t>
      </w:r>
      <w:r>
        <w:rPr>
          <w:sz w:val="32"/>
          <w:szCs w:val="32"/>
        </w:rPr>
        <w:br/>
        <w:t>15 Sec</w:t>
      </w:r>
      <w:r>
        <w:rPr>
          <w:sz w:val="32"/>
          <w:szCs w:val="32"/>
        </w:rPr>
        <w:tab/>
        <w:t>2 Min</w:t>
      </w:r>
      <w:r>
        <w:rPr>
          <w:sz w:val="32"/>
          <w:szCs w:val="32"/>
        </w:rPr>
        <w:tab/>
        <w:t>30 Min</w:t>
      </w:r>
      <w:r>
        <w:rPr>
          <w:sz w:val="32"/>
          <w:szCs w:val="32"/>
        </w:rPr>
        <w:br/>
        <w:t>20 Sec</w:t>
      </w:r>
      <w:r>
        <w:rPr>
          <w:sz w:val="32"/>
          <w:szCs w:val="32"/>
        </w:rPr>
        <w:tab/>
        <w:t>3 Min</w:t>
      </w:r>
      <w:r>
        <w:rPr>
          <w:sz w:val="32"/>
          <w:szCs w:val="32"/>
        </w:rPr>
        <w:tab/>
        <w:t>45 Min</w:t>
      </w:r>
    </w:p>
    <w:p w14:paraId="3C13E343" w14:textId="66E8704E" w:rsidR="005C2E5F" w:rsidRDefault="00FE6FEC">
      <w:pPr>
        <w:rPr>
          <w:sz w:val="32"/>
          <w:szCs w:val="32"/>
        </w:rPr>
      </w:pPr>
      <w:r>
        <w:rPr>
          <w:sz w:val="32"/>
          <w:szCs w:val="32"/>
        </w:rPr>
        <w:lastRenderedPageBreak/>
        <w:t>Using the Back key, you get to the following screen:</w:t>
      </w:r>
    </w:p>
    <w:p w14:paraId="641787DD" w14:textId="77777777" w:rsidR="00FE6FEC" w:rsidRDefault="005C2E5F" w:rsidP="005C2E5F">
      <w:pPr>
        <w:jc w:val="center"/>
        <w:rPr>
          <w:noProof/>
          <w:sz w:val="32"/>
          <w:szCs w:val="32"/>
        </w:rPr>
      </w:pPr>
      <w:r>
        <w:rPr>
          <w:noProof/>
          <w:sz w:val="32"/>
          <w:szCs w:val="32"/>
        </w:rPr>
        <w:drawing>
          <wp:inline distT="0" distB="0" distL="0" distR="0" wp14:anchorId="49AEDC77" wp14:editId="20C95563">
            <wp:extent cx="5595688" cy="4196765"/>
            <wp:effectExtent l="0" t="5398" r="0" b="0"/>
            <wp:docPr id="22" name="Picture 2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4092.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5621325" cy="4215993"/>
                    </a:xfrm>
                    <a:prstGeom prst="rect">
                      <a:avLst/>
                    </a:prstGeom>
                  </pic:spPr>
                </pic:pic>
              </a:graphicData>
            </a:graphic>
          </wp:inline>
        </w:drawing>
      </w:r>
      <w:r w:rsidR="00FE6FEC" w:rsidRPr="00FE6FEC">
        <w:rPr>
          <w:noProof/>
          <w:sz w:val="32"/>
          <w:szCs w:val="32"/>
        </w:rPr>
        <w:t xml:space="preserve"> </w:t>
      </w:r>
    </w:p>
    <w:p w14:paraId="0C5A48F3" w14:textId="0F630084" w:rsidR="005C2E5F" w:rsidRDefault="00FE6FEC" w:rsidP="005C2E5F">
      <w:pPr>
        <w:jc w:val="center"/>
        <w:rPr>
          <w:sz w:val="32"/>
          <w:szCs w:val="32"/>
        </w:rPr>
      </w:pPr>
      <w:r>
        <w:rPr>
          <w:noProof/>
          <w:sz w:val="32"/>
          <w:szCs w:val="32"/>
        </w:rPr>
        <w:t>Use the up and down arrow keys to select the feature you want</w:t>
      </w:r>
    </w:p>
    <w:p w14:paraId="772CD15B" w14:textId="0D6897AF" w:rsidR="005C2E5F" w:rsidRDefault="005C2E5F" w:rsidP="005C2E5F">
      <w:pPr>
        <w:rPr>
          <w:sz w:val="32"/>
          <w:szCs w:val="32"/>
        </w:rPr>
      </w:pPr>
    </w:p>
    <w:p w14:paraId="008FCD99" w14:textId="27CF22D4" w:rsidR="005C2E5F" w:rsidRDefault="005C2E5F" w:rsidP="005C2E5F">
      <w:pPr>
        <w:rPr>
          <w:sz w:val="32"/>
          <w:szCs w:val="32"/>
        </w:rPr>
      </w:pPr>
    </w:p>
    <w:p w14:paraId="011F5618" w14:textId="77777777" w:rsidR="00FE6FEC" w:rsidRDefault="00FE6FEC" w:rsidP="005C2E5F">
      <w:pPr>
        <w:jc w:val="center"/>
        <w:rPr>
          <w:noProof/>
          <w:sz w:val="32"/>
          <w:szCs w:val="32"/>
        </w:rPr>
      </w:pPr>
    </w:p>
    <w:p w14:paraId="0B37DCA2" w14:textId="77777777" w:rsidR="00FE6FEC" w:rsidRDefault="00FE6FEC" w:rsidP="005C2E5F">
      <w:pPr>
        <w:jc w:val="center"/>
        <w:rPr>
          <w:noProof/>
          <w:sz w:val="32"/>
          <w:szCs w:val="32"/>
        </w:rPr>
      </w:pPr>
    </w:p>
    <w:p w14:paraId="23079BFB" w14:textId="77777777" w:rsidR="00FE6FEC" w:rsidRDefault="00FE6FEC" w:rsidP="005C2E5F">
      <w:pPr>
        <w:jc w:val="center"/>
        <w:rPr>
          <w:noProof/>
          <w:sz w:val="32"/>
          <w:szCs w:val="32"/>
        </w:rPr>
      </w:pPr>
    </w:p>
    <w:p w14:paraId="3B190103" w14:textId="4E84F8DD" w:rsidR="00FE6FEC" w:rsidRDefault="00FE6FEC" w:rsidP="00FE6FEC">
      <w:pPr>
        <w:rPr>
          <w:sz w:val="32"/>
          <w:szCs w:val="32"/>
        </w:rPr>
      </w:pPr>
      <w:r>
        <w:rPr>
          <w:sz w:val="32"/>
          <w:szCs w:val="32"/>
        </w:rPr>
        <w:lastRenderedPageBreak/>
        <w:t xml:space="preserve">Pressing the OK button </w:t>
      </w:r>
      <w:r w:rsidR="00692CA3">
        <w:rPr>
          <w:sz w:val="32"/>
          <w:szCs w:val="32"/>
        </w:rPr>
        <w:t xml:space="preserve">with the Radio Highlighted </w:t>
      </w:r>
      <w:r>
        <w:rPr>
          <w:sz w:val="32"/>
          <w:szCs w:val="32"/>
        </w:rPr>
        <w:t>get</w:t>
      </w:r>
      <w:r w:rsidR="00692CA3">
        <w:rPr>
          <w:sz w:val="32"/>
          <w:szCs w:val="32"/>
        </w:rPr>
        <w:t>s</w:t>
      </w:r>
      <w:r>
        <w:rPr>
          <w:sz w:val="32"/>
          <w:szCs w:val="32"/>
        </w:rPr>
        <w:t xml:space="preserve"> to the following screen:</w:t>
      </w:r>
    </w:p>
    <w:p w14:paraId="5077D3FE" w14:textId="3402A9E5" w:rsidR="005C2E5F" w:rsidRDefault="005C2E5F" w:rsidP="005C2E5F">
      <w:pPr>
        <w:jc w:val="center"/>
        <w:rPr>
          <w:sz w:val="32"/>
          <w:szCs w:val="32"/>
        </w:rPr>
      </w:pPr>
      <w:r>
        <w:rPr>
          <w:noProof/>
          <w:sz w:val="32"/>
          <w:szCs w:val="32"/>
        </w:rPr>
        <w:drawing>
          <wp:inline distT="0" distB="0" distL="0" distR="0" wp14:anchorId="4BFE1A66" wp14:editId="32C670DA">
            <wp:extent cx="5772728" cy="4329546"/>
            <wp:effectExtent l="0" t="2540" r="0" b="0"/>
            <wp:docPr id="23" name="Picture 23" descr="A close up of a rad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093.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5791304" cy="4343478"/>
                    </a:xfrm>
                    <a:prstGeom prst="rect">
                      <a:avLst/>
                    </a:prstGeom>
                  </pic:spPr>
                </pic:pic>
              </a:graphicData>
            </a:graphic>
          </wp:inline>
        </w:drawing>
      </w:r>
    </w:p>
    <w:p w14:paraId="653C7A39" w14:textId="14BA405B" w:rsidR="00FE6FEC" w:rsidRDefault="00FE6FEC" w:rsidP="00FE6FEC">
      <w:pPr>
        <w:rPr>
          <w:sz w:val="32"/>
          <w:szCs w:val="32"/>
        </w:rPr>
      </w:pPr>
      <w:r>
        <w:rPr>
          <w:sz w:val="32"/>
          <w:szCs w:val="32"/>
        </w:rPr>
        <w:t>Use the up or down key to get to the feature you want to modify.</w:t>
      </w:r>
    </w:p>
    <w:p w14:paraId="484395B6" w14:textId="63D338DD" w:rsidR="00692CA3" w:rsidRDefault="00692CA3">
      <w:pPr>
        <w:rPr>
          <w:sz w:val="32"/>
          <w:szCs w:val="32"/>
        </w:rPr>
      </w:pPr>
      <w:r>
        <w:rPr>
          <w:sz w:val="32"/>
          <w:szCs w:val="32"/>
        </w:rPr>
        <w:br w:type="page"/>
      </w:r>
    </w:p>
    <w:p w14:paraId="6EC49611" w14:textId="2F5F37EF" w:rsidR="00692CA3" w:rsidRDefault="00692CA3">
      <w:pPr>
        <w:rPr>
          <w:noProof/>
          <w:sz w:val="32"/>
          <w:szCs w:val="32"/>
        </w:rPr>
      </w:pPr>
      <w:r>
        <w:rPr>
          <w:noProof/>
          <w:sz w:val="32"/>
          <w:szCs w:val="32"/>
        </w:rPr>
        <w:lastRenderedPageBreak/>
        <w:t>Pressing the OK button with the Offset highlighted gets the following screen:</w:t>
      </w:r>
    </w:p>
    <w:p w14:paraId="259ADE3E" w14:textId="77777777" w:rsidR="00692CA3" w:rsidRDefault="00692CA3" w:rsidP="00CF19AC">
      <w:pPr>
        <w:jc w:val="center"/>
        <w:rPr>
          <w:sz w:val="32"/>
          <w:szCs w:val="32"/>
        </w:rPr>
      </w:pPr>
      <w:r>
        <w:rPr>
          <w:noProof/>
          <w:sz w:val="32"/>
          <w:szCs w:val="32"/>
        </w:rPr>
        <w:drawing>
          <wp:inline distT="0" distB="0" distL="0" distR="0" wp14:anchorId="70FDB48A" wp14:editId="3F182074">
            <wp:extent cx="5215262" cy="4325575"/>
            <wp:effectExtent l="6985" t="0" r="0" b="0"/>
            <wp:docPr id="21" name="Picture 21" descr="A close up of a rad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4107.jpg"/>
                    <pic:cNvPicPr/>
                  </pic:nvPicPr>
                  <pic:blipFill rotWithShape="1">
                    <a:blip r:embed="rId33" cstate="print">
                      <a:extLst>
                        <a:ext uri="{28A0092B-C50C-407E-A947-70E740481C1C}">
                          <a14:useLocalDpi xmlns:a14="http://schemas.microsoft.com/office/drawing/2010/main" val="0"/>
                        </a:ext>
                      </a:extLst>
                    </a:blip>
                    <a:srcRect l="10754" b="1305"/>
                    <a:stretch/>
                  </pic:blipFill>
                  <pic:spPr bwMode="auto">
                    <a:xfrm rot="5400000">
                      <a:off x="0" y="0"/>
                      <a:ext cx="5234080" cy="4341183"/>
                    </a:xfrm>
                    <a:prstGeom prst="rect">
                      <a:avLst/>
                    </a:prstGeom>
                    <a:ln>
                      <a:noFill/>
                    </a:ln>
                    <a:extLst>
                      <a:ext uri="{53640926-AAD7-44D8-BBD7-CCE9431645EC}">
                        <a14:shadowObscured xmlns:a14="http://schemas.microsoft.com/office/drawing/2010/main"/>
                      </a:ext>
                    </a:extLst>
                  </pic:spPr>
                </pic:pic>
              </a:graphicData>
            </a:graphic>
          </wp:inline>
        </w:drawing>
      </w:r>
    </w:p>
    <w:p w14:paraId="393956A5" w14:textId="52453A16" w:rsidR="00692CA3" w:rsidRDefault="00692CA3">
      <w:pPr>
        <w:rPr>
          <w:sz w:val="32"/>
          <w:szCs w:val="32"/>
        </w:rPr>
      </w:pPr>
      <w:r>
        <w:rPr>
          <w:sz w:val="32"/>
          <w:szCs w:val="32"/>
        </w:rPr>
        <w:t>Use the numeric keys to enter your desired offset. Press the OK key to lock in your value.</w:t>
      </w:r>
      <w:r w:rsidR="00790EA9">
        <w:rPr>
          <w:sz w:val="32"/>
          <w:szCs w:val="32"/>
        </w:rPr>
        <w:t xml:space="preserve"> This feature is used to determine the frequency when you press the PTT. If the offset is zero, then the Rx and Tx frequency will be the same. If the offset is not zero, and the direction is “+” then the Tx frequency is going to be the Rx frequency plus the offset. If the offset is not zero, and the direction is “-” then the Tx frequency is going to be the Rx frequency minus the offset.</w:t>
      </w:r>
      <w:r>
        <w:rPr>
          <w:sz w:val="32"/>
          <w:szCs w:val="32"/>
        </w:rPr>
        <w:br w:type="page"/>
      </w:r>
    </w:p>
    <w:p w14:paraId="75CA127C" w14:textId="2111853E" w:rsidR="00692CA3" w:rsidRDefault="00692CA3">
      <w:pPr>
        <w:rPr>
          <w:noProof/>
          <w:sz w:val="32"/>
          <w:szCs w:val="32"/>
        </w:rPr>
      </w:pPr>
      <w:r>
        <w:rPr>
          <w:noProof/>
          <w:sz w:val="32"/>
          <w:szCs w:val="32"/>
        </w:rPr>
        <w:lastRenderedPageBreak/>
        <w:t>Pressing the OK button with the Direction highlighted gets the following screen:</w:t>
      </w:r>
    </w:p>
    <w:p w14:paraId="3C04CA00" w14:textId="2C07C3E8" w:rsidR="00692CA3" w:rsidRDefault="00692CA3" w:rsidP="00692CA3">
      <w:pPr>
        <w:jc w:val="center"/>
        <w:rPr>
          <w:sz w:val="32"/>
          <w:szCs w:val="32"/>
        </w:rPr>
      </w:pPr>
      <w:r>
        <w:rPr>
          <w:noProof/>
          <w:sz w:val="32"/>
          <w:szCs w:val="32"/>
        </w:rPr>
        <w:drawing>
          <wp:inline distT="0" distB="0" distL="0" distR="0" wp14:anchorId="04656CC4" wp14:editId="31B947E4">
            <wp:extent cx="4569938" cy="3427453"/>
            <wp:effectExtent l="0" t="318" r="2223" b="2222"/>
            <wp:docPr id="25" name="Picture 25" descr="A close up of a rad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108.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4585502" cy="3439126"/>
                    </a:xfrm>
                    <a:prstGeom prst="rect">
                      <a:avLst/>
                    </a:prstGeom>
                  </pic:spPr>
                </pic:pic>
              </a:graphicData>
            </a:graphic>
          </wp:inline>
        </w:drawing>
      </w:r>
    </w:p>
    <w:p w14:paraId="40F35919" w14:textId="3DD039E1" w:rsidR="00692CA3" w:rsidRDefault="00790EA9" w:rsidP="00692CA3">
      <w:pPr>
        <w:rPr>
          <w:sz w:val="32"/>
          <w:szCs w:val="32"/>
        </w:rPr>
      </w:pPr>
      <w:r>
        <w:rPr>
          <w:sz w:val="32"/>
          <w:szCs w:val="32"/>
        </w:rPr>
        <w:t xml:space="preserve">Use the </w:t>
      </w:r>
      <w:r w:rsidR="008342A5">
        <w:rPr>
          <w:sz w:val="32"/>
          <w:szCs w:val="32"/>
        </w:rPr>
        <w:t>up and down arrow to select either “+” or “</w:t>
      </w:r>
      <w:proofErr w:type="gramStart"/>
      <w:r w:rsidR="008342A5">
        <w:rPr>
          <w:sz w:val="32"/>
          <w:szCs w:val="32"/>
        </w:rPr>
        <w:t>-“</w:t>
      </w:r>
      <w:proofErr w:type="gramEnd"/>
      <w:r w:rsidR="008342A5">
        <w:rPr>
          <w:sz w:val="32"/>
          <w:szCs w:val="32"/>
        </w:rPr>
        <w:t>. Use the OK key to lock in the value.</w:t>
      </w:r>
    </w:p>
    <w:p w14:paraId="0875D5D8" w14:textId="2B996695" w:rsidR="00692CA3" w:rsidRDefault="00692CA3">
      <w:pPr>
        <w:rPr>
          <w:sz w:val="32"/>
          <w:szCs w:val="32"/>
        </w:rPr>
      </w:pPr>
      <w:r>
        <w:rPr>
          <w:sz w:val="32"/>
          <w:szCs w:val="32"/>
        </w:rPr>
        <w:br w:type="page"/>
      </w:r>
    </w:p>
    <w:p w14:paraId="370134ED" w14:textId="72E39D2C" w:rsidR="00692CA3" w:rsidRDefault="00692CA3" w:rsidP="00692CA3">
      <w:pPr>
        <w:rPr>
          <w:noProof/>
          <w:sz w:val="32"/>
          <w:szCs w:val="32"/>
        </w:rPr>
      </w:pPr>
      <w:r>
        <w:rPr>
          <w:noProof/>
          <w:sz w:val="32"/>
          <w:szCs w:val="32"/>
        </w:rPr>
        <w:lastRenderedPageBreak/>
        <w:t>Pressing the OK button with the Step highlighted gets the following screen:</w:t>
      </w:r>
    </w:p>
    <w:p w14:paraId="6537C4A4" w14:textId="3F1399A6" w:rsidR="005C2E5F" w:rsidRDefault="00692CA3" w:rsidP="00CF19AC">
      <w:pPr>
        <w:jc w:val="center"/>
        <w:rPr>
          <w:sz w:val="32"/>
          <w:szCs w:val="32"/>
        </w:rPr>
      </w:pPr>
      <w:r>
        <w:rPr>
          <w:noProof/>
          <w:sz w:val="32"/>
          <w:szCs w:val="32"/>
        </w:rPr>
        <w:drawing>
          <wp:inline distT="0" distB="0" distL="0" distR="0" wp14:anchorId="16769CFB" wp14:editId="71C8CAA9">
            <wp:extent cx="4687745" cy="3515809"/>
            <wp:effectExtent l="0" t="4445" r="0" b="0"/>
            <wp:docPr id="27" name="Picture 27" descr="A close up of a rad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109.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706266" cy="3529700"/>
                    </a:xfrm>
                    <a:prstGeom prst="rect">
                      <a:avLst/>
                    </a:prstGeom>
                  </pic:spPr>
                </pic:pic>
              </a:graphicData>
            </a:graphic>
          </wp:inline>
        </w:drawing>
      </w:r>
    </w:p>
    <w:p w14:paraId="6DFA50A4" w14:textId="447FB8DC" w:rsidR="00692CA3" w:rsidRDefault="00692CA3" w:rsidP="005C2E5F">
      <w:pPr>
        <w:rPr>
          <w:sz w:val="32"/>
          <w:szCs w:val="32"/>
        </w:rPr>
      </w:pPr>
      <w:r>
        <w:rPr>
          <w:sz w:val="32"/>
          <w:szCs w:val="32"/>
        </w:rPr>
        <w:t xml:space="preserve">Use the up and down arrow keys to select the step value. </w:t>
      </w:r>
      <w:r w:rsidR="00FE723D">
        <w:rPr>
          <w:sz w:val="32"/>
          <w:szCs w:val="32"/>
        </w:rPr>
        <w:t xml:space="preserve">Use the OK key to lock in the value. </w:t>
      </w:r>
      <w:r>
        <w:rPr>
          <w:sz w:val="32"/>
          <w:szCs w:val="32"/>
        </w:rPr>
        <w:t>The possible values are:</w:t>
      </w:r>
    </w:p>
    <w:p w14:paraId="1631AAE1" w14:textId="3A4509DF" w:rsidR="00FE723D" w:rsidRDefault="00FE723D" w:rsidP="00FE723D">
      <w:pPr>
        <w:rPr>
          <w:sz w:val="32"/>
          <w:szCs w:val="32"/>
        </w:rPr>
      </w:pPr>
      <w:r>
        <w:rPr>
          <w:sz w:val="32"/>
          <w:szCs w:val="32"/>
        </w:rPr>
        <w:t xml:space="preserve">1.0 </w:t>
      </w:r>
      <w:r w:rsidR="00692CA3" w:rsidRPr="00FE723D">
        <w:rPr>
          <w:sz w:val="32"/>
          <w:szCs w:val="32"/>
        </w:rPr>
        <w:t>kHz</w:t>
      </w:r>
      <w:r>
        <w:rPr>
          <w:sz w:val="32"/>
          <w:szCs w:val="32"/>
        </w:rPr>
        <w:tab/>
        <w:t>15.0 kHz</w:t>
      </w:r>
      <w:r>
        <w:rPr>
          <w:sz w:val="32"/>
          <w:szCs w:val="32"/>
        </w:rPr>
        <w:br/>
      </w:r>
      <w:r w:rsidR="00692CA3" w:rsidRPr="00FE723D">
        <w:rPr>
          <w:sz w:val="32"/>
          <w:szCs w:val="32"/>
        </w:rPr>
        <w:t>5</w:t>
      </w:r>
      <w:r w:rsidRPr="00FE723D">
        <w:rPr>
          <w:sz w:val="32"/>
          <w:szCs w:val="32"/>
        </w:rPr>
        <w:t>.0 kHz</w:t>
      </w:r>
      <w:r>
        <w:rPr>
          <w:sz w:val="32"/>
          <w:szCs w:val="32"/>
        </w:rPr>
        <w:tab/>
        <w:t>20.0 kHz</w:t>
      </w:r>
      <w:r>
        <w:rPr>
          <w:sz w:val="32"/>
          <w:szCs w:val="32"/>
        </w:rPr>
        <w:br/>
        <w:t>6.25 kHz</w:t>
      </w:r>
      <w:r>
        <w:rPr>
          <w:sz w:val="32"/>
          <w:szCs w:val="32"/>
        </w:rPr>
        <w:tab/>
        <w:t>25.0 kHz</w:t>
      </w:r>
      <w:r>
        <w:rPr>
          <w:sz w:val="32"/>
          <w:szCs w:val="32"/>
        </w:rPr>
        <w:br/>
        <w:t>10.0 kHz</w:t>
      </w:r>
      <w:r>
        <w:rPr>
          <w:sz w:val="32"/>
          <w:szCs w:val="32"/>
        </w:rPr>
        <w:tab/>
        <w:t>50.0 kHz</w:t>
      </w:r>
      <w:r>
        <w:rPr>
          <w:sz w:val="32"/>
          <w:szCs w:val="32"/>
        </w:rPr>
        <w:br/>
        <w:t>12.5 kHz</w:t>
      </w:r>
      <w:r>
        <w:rPr>
          <w:sz w:val="32"/>
          <w:szCs w:val="32"/>
        </w:rPr>
        <w:tab/>
        <w:t>100.0 kHz</w:t>
      </w:r>
    </w:p>
    <w:p w14:paraId="05988E5A" w14:textId="38360703" w:rsidR="004A6045" w:rsidRPr="00FE723D" w:rsidRDefault="004A6045" w:rsidP="00FE723D">
      <w:pPr>
        <w:rPr>
          <w:sz w:val="32"/>
          <w:szCs w:val="32"/>
        </w:rPr>
      </w:pPr>
      <w:r>
        <w:rPr>
          <w:sz w:val="32"/>
          <w:szCs w:val="32"/>
        </w:rPr>
        <w:t>When you use the up and down arrow for changing frequency, this number gives the amount to change with each press.</w:t>
      </w:r>
    </w:p>
    <w:p w14:paraId="6BB899FB" w14:textId="23F82CD8" w:rsidR="005C2E5F" w:rsidRDefault="005C2E5F" w:rsidP="005C2E5F">
      <w:pPr>
        <w:rPr>
          <w:sz w:val="32"/>
          <w:szCs w:val="32"/>
        </w:rPr>
      </w:pPr>
    </w:p>
    <w:p w14:paraId="02DD1B49" w14:textId="0BB7BF95" w:rsidR="005C2E5F" w:rsidRDefault="005C2E5F">
      <w:pPr>
        <w:rPr>
          <w:sz w:val="32"/>
          <w:szCs w:val="32"/>
        </w:rPr>
      </w:pPr>
    </w:p>
    <w:p w14:paraId="6A5ED9AF" w14:textId="6172C255" w:rsidR="00FE723D" w:rsidRDefault="00FE723D" w:rsidP="00FE723D">
      <w:pPr>
        <w:rPr>
          <w:sz w:val="32"/>
          <w:szCs w:val="32"/>
        </w:rPr>
      </w:pPr>
      <w:r>
        <w:rPr>
          <w:sz w:val="32"/>
          <w:szCs w:val="32"/>
        </w:rPr>
        <w:t>Using the Back key, you get to the following screen:</w:t>
      </w:r>
    </w:p>
    <w:p w14:paraId="1733CA6D" w14:textId="56EA0216" w:rsidR="005C2E5F" w:rsidRDefault="005C2E5F" w:rsidP="005C2E5F">
      <w:pPr>
        <w:jc w:val="center"/>
        <w:rPr>
          <w:sz w:val="32"/>
          <w:szCs w:val="32"/>
        </w:rPr>
      </w:pPr>
      <w:r>
        <w:rPr>
          <w:noProof/>
          <w:sz w:val="32"/>
          <w:szCs w:val="32"/>
        </w:rPr>
        <w:drawing>
          <wp:inline distT="0" distB="0" distL="0" distR="0" wp14:anchorId="5C4717D3" wp14:editId="7F2E74E5">
            <wp:extent cx="6018586" cy="4513940"/>
            <wp:effectExtent l="9525" t="0" r="0" b="0"/>
            <wp:docPr id="24" name="Picture 24"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4094.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6074085" cy="4555564"/>
                    </a:xfrm>
                    <a:prstGeom prst="rect">
                      <a:avLst/>
                    </a:prstGeom>
                  </pic:spPr>
                </pic:pic>
              </a:graphicData>
            </a:graphic>
          </wp:inline>
        </w:drawing>
      </w:r>
    </w:p>
    <w:p w14:paraId="458FC138" w14:textId="36F461C7" w:rsidR="005C2E5F" w:rsidRDefault="005C2E5F" w:rsidP="005C2E5F">
      <w:pPr>
        <w:rPr>
          <w:sz w:val="32"/>
          <w:szCs w:val="32"/>
        </w:rPr>
      </w:pPr>
    </w:p>
    <w:p w14:paraId="5857E05D" w14:textId="3E473E28" w:rsidR="005C2E5F" w:rsidRDefault="005C2E5F" w:rsidP="005C2E5F">
      <w:pPr>
        <w:rPr>
          <w:sz w:val="32"/>
          <w:szCs w:val="32"/>
        </w:rPr>
      </w:pPr>
    </w:p>
    <w:p w14:paraId="3DFA4741" w14:textId="233D612A" w:rsidR="00FE723D" w:rsidRDefault="005C2E5F" w:rsidP="00FE723D">
      <w:pPr>
        <w:rPr>
          <w:sz w:val="32"/>
          <w:szCs w:val="32"/>
        </w:rPr>
      </w:pPr>
      <w:r>
        <w:rPr>
          <w:sz w:val="32"/>
          <w:szCs w:val="32"/>
        </w:rPr>
        <w:br w:type="page"/>
      </w:r>
      <w:r w:rsidR="00FE723D">
        <w:rPr>
          <w:sz w:val="32"/>
          <w:szCs w:val="32"/>
        </w:rPr>
        <w:lastRenderedPageBreak/>
        <w:t>Pressing the OK button with the M17 highlighted gets the following screen:</w:t>
      </w:r>
    </w:p>
    <w:p w14:paraId="7CA3E348" w14:textId="24E1B1C7" w:rsidR="005C2E5F" w:rsidRDefault="005C2E5F" w:rsidP="005C2E5F">
      <w:pPr>
        <w:jc w:val="center"/>
        <w:rPr>
          <w:sz w:val="32"/>
          <w:szCs w:val="32"/>
        </w:rPr>
      </w:pPr>
      <w:r>
        <w:rPr>
          <w:noProof/>
          <w:sz w:val="32"/>
          <w:szCs w:val="32"/>
        </w:rPr>
        <w:drawing>
          <wp:inline distT="0" distB="0" distL="0" distR="0" wp14:anchorId="39C35991" wp14:editId="76AAE393">
            <wp:extent cx="5931339" cy="4448504"/>
            <wp:effectExtent l="0" t="1588" r="0" b="0"/>
            <wp:docPr id="26" name="Picture 2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095.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5942570" cy="4456927"/>
                    </a:xfrm>
                    <a:prstGeom prst="rect">
                      <a:avLst/>
                    </a:prstGeom>
                  </pic:spPr>
                </pic:pic>
              </a:graphicData>
            </a:graphic>
          </wp:inline>
        </w:drawing>
      </w:r>
    </w:p>
    <w:p w14:paraId="016DE19C" w14:textId="2FF75773" w:rsidR="00FE723D" w:rsidRDefault="00FE723D" w:rsidP="00FE723D">
      <w:pPr>
        <w:rPr>
          <w:sz w:val="32"/>
          <w:szCs w:val="32"/>
        </w:rPr>
      </w:pPr>
      <w:r>
        <w:rPr>
          <w:sz w:val="32"/>
          <w:szCs w:val="32"/>
        </w:rPr>
        <w:t>Us the up or down arrow to select the parameter you want to modify and then press the OK key to start the modification process.</w:t>
      </w:r>
    </w:p>
    <w:p w14:paraId="5D518A8E" w14:textId="164015DF" w:rsidR="00FE723D" w:rsidRDefault="00FE723D">
      <w:pPr>
        <w:rPr>
          <w:sz w:val="32"/>
          <w:szCs w:val="32"/>
        </w:rPr>
      </w:pPr>
      <w:r>
        <w:rPr>
          <w:sz w:val="32"/>
          <w:szCs w:val="32"/>
        </w:rPr>
        <w:br w:type="page"/>
      </w:r>
    </w:p>
    <w:p w14:paraId="3393C7BB" w14:textId="21C160D0" w:rsidR="00FE723D" w:rsidRDefault="00FE723D">
      <w:pPr>
        <w:rPr>
          <w:sz w:val="32"/>
          <w:szCs w:val="32"/>
        </w:rPr>
      </w:pPr>
      <w:r>
        <w:rPr>
          <w:sz w:val="32"/>
          <w:szCs w:val="32"/>
        </w:rPr>
        <w:lastRenderedPageBreak/>
        <w:t>Pressing the OK key with the Callsign highlighted gets the following Screen:</w:t>
      </w:r>
    </w:p>
    <w:p w14:paraId="26514A40" w14:textId="77777777" w:rsidR="00A66386" w:rsidRDefault="00A66386" w:rsidP="00A66386">
      <w:pPr>
        <w:jc w:val="center"/>
        <w:rPr>
          <w:sz w:val="32"/>
          <w:szCs w:val="32"/>
        </w:rPr>
      </w:pPr>
      <w:r>
        <w:rPr>
          <w:noProof/>
          <w:sz w:val="32"/>
          <w:szCs w:val="32"/>
        </w:rPr>
        <w:drawing>
          <wp:inline distT="0" distB="0" distL="0" distR="0" wp14:anchorId="1A9F7029" wp14:editId="256853B7">
            <wp:extent cx="4283919" cy="3212939"/>
            <wp:effectExtent l="2222" t="0" r="4763" b="4762"/>
            <wp:docPr id="36" name="Picture 36" descr="A close 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4110.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319787" cy="3239840"/>
                    </a:xfrm>
                    <a:prstGeom prst="rect">
                      <a:avLst/>
                    </a:prstGeom>
                  </pic:spPr>
                </pic:pic>
              </a:graphicData>
            </a:graphic>
          </wp:inline>
        </w:drawing>
      </w:r>
    </w:p>
    <w:p w14:paraId="6FE3CD6F" w14:textId="668E3858" w:rsidR="00E02984" w:rsidRDefault="00A66386" w:rsidP="00A66386">
      <w:pPr>
        <w:rPr>
          <w:sz w:val="32"/>
          <w:szCs w:val="32"/>
        </w:rPr>
      </w:pPr>
      <w:r>
        <w:rPr>
          <w:sz w:val="32"/>
          <w:szCs w:val="32"/>
        </w:rPr>
        <w:t xml:space="preserve">Use the numeric keys to enter your call sign. </w:t>
      </w:r>
    </w:p>
    <w:p w14:paraId="79076EF2" w14:textId="1182EB6C" w:rsidR="00D02FFF" w:rsidRDefault="00E02984" w:rsidP="00A66386">
      <w:pPr>
        <w:rPr>
          <w:sz w:val="32"/>
          <w:szCs w:val="32"/>
        </w:rPr>
      </w:pPr>
      <w:r>
        <w:rPr>
          <w:sz w:val="32"/>
          <w:szCs w:val="32"/>
        </w:rPr>
        <w:t>Once you enter in characters and you made a mistake, you can use the up or down arrow keys to back up one character at a time.</w:t>
      </w:r>
      <w:r w:rsidR="00D02FFF">
        <w:rPr>
          <w:sz w:val="32"/>
          <w:szCs w:val="32"/>
        </w:rPr>
        <w:t xml:space="preserve"> </w:t>
      </w:r>
      <w:r w:rsidR="00C6525A">
        <w:rPr>
          <w:sz w:val="32"/>
          <w:szCs w:val="32"/>
        </w:rPr>
        <w:t xml:space="preserve">Once you enter in your entire call sign, press the OK key to lock it in. </w:t>
      </w:r>
      <w:r w:rsidR="00D02FFF">
        <w:rPr>
          <w:sz w:val="32"/>
          <w:szCs w:val="32"/>
        </w:rPr>
        <w:t xml:space="preserve">A complete summary of what characters can be displayed for each number is </w:t>
      </w:r>
      <w:r w:rsidR="00C6525A">
        <w:rPr>
          <w:sz w:val="32"/>
          <w:szCs w:val="32"/>
        </w:rPr>
        <w:t xml:space="preserve">shown </w:t>
      </w:r>
      <w:r w:rsidR="00D02FFF">
        <w:rPr>
          <w:sz w:val="32"/>
          <w:szCs w:val="32"/>
        </w:rPr>
        <w:t>below.</w:t>
      </w:r>
    </w:p>
    <w:p w14:paraId="1AB9AEFE" w14:textId="4899E516" w:rsidR="00FE723D" w:rsidRDefault="00D02FFF" w:rsidP="00C6525A">
      <w:pPr>
        <w:rPr>
          <w:sz w:val="32"/>
          <w:szCs w:val="32"/>
        </w:rPr>
      </w:pPr>
      <w:r>
        <w:rPr>
          <w:sz w:val="32"/>
          <w:szCs w:val="32"/>
        </w:rPr>
        <w:t>1: 1</w:t>
      </w:r>
      <w:r w:rsidR="00C6525A">
        <w:rPr>
          <w:sz w:val="32"/>
          <w:szCs w:val="32"/>
        </w:rPr>
        <w:t xml:space="preserve">                  5: J,K,L,5            9: W,X,Y,Z,9</w:t>
      </w:r>
      <w:r>
        <w:rPr>
          <w:sz w:val="32"/>
          <w:szCs w:val="32"/>
        </w:rPr>
        <w:br/>
        <w:t>2: A,B,C,2</w:t>
      </w:r>
      <w:r w:rsidR="00C6525A">
        <w:rPr>
          <w:sz w:val="32"/>
          <w:szCs w:val="32"/>
        </w:rPr>
        <w:t xml:space="preserve">       6: M,M,O,6       0: 0,</w:t>
      </w:r>
      <w:r w:rsidR="00186196">
        <w:rPr>
          <w:sz w:val="32"/>
          <w:szCs w:val="32"/>
        </w:rPr>
        <w:t>Space</w:t>
      </w:r>
      <w:r>
        <w:rPr>
          <w:sz w:val="32"/>
          <w:szCs w:val="32"/>
        </w:rPr>
        <w:br/>
        <w:t>3: D,E,F,3</w:t>
      </w:r>
      <w:r w:rsidR="00C6525A">
        <w:rPr>
          <w:sz w:val="32"/>
          <w:szCs w:val="32"/>
        </w:rPr>
        <w:t xml:space="preserve">       7: P,Q,R,S,7       *: -,/</w:t>
      </w:r>
      <w:r>
        <w:rPr>
          <w:sz w:val="32"/>
          <w:szCs w:val="32"/>
        </w:rPr>
        <w:br/>
        <w:t>4: G,H,I,4</w:t>
      </w:r>
      <w:r w:rsidR="00C6525A">
        <w:rPr>
          <w:sz w:val="32"/>
          <w:szCs w:val="32"/>
        </w:rPr>
        <w:t xml:space="preserve">       8: T,U,V,8           All other keys ignored.</w:t>
      </w:r>
      <w:r>
        <w:rPr>
          <w:sz w:val="32"/>
          <w:szCs w:val="32"/>
        </w:rPr>
        <w:br/>
      </w:r>
    </w:p>
    <w:p w14:paraId="6D3B7956" w14:textId="62D2F2A3" w:rsidR="005C2E5F" w:rsidRDefault="00FE723D" w:rsidP="005C2E5F">
      <w:pPr>
        <w:rPr>
          <w:sz w:val="32"/>
          <w:szCs w:val="32"/>
        </w:rPr>
      </w:pPr>
      <w:r>
        <w:rPr>
          <w:sz w:val="32"/>
          <w:szCs w:val="32"/>
        </w:rPr>
        <w:lastRenderedPageBreak/>
        <w:t>Pressing the OK key with the CAN highlighted gets the following Screen:</w:t>
      </w:r>
    </w:p>
    <w:p w14:paraId="10BEA7C9" w14:textId="77777777" w:rsidR="00A66386" w:rsidRDefault="00A66386" w:rsidP="00A66386">
      <w:pPr>
        <w:jc w:val="center"/>
        <w:rPr>
          <w:sz w:val="32"/>
          <w:szCs w:val="32"/>
        </w:rPr>
      </w:pPr>
      <w:r>
        <w:rPr>
          <w:noProof/>
          <w:sz w:val="32"/>
          <w:szCs w:val="32"/>
        </w:rPr>
        <w:drawing>
          <wp:inline distT="0" distB="0" distL="0" distR="0" wp14:anchorId="602AC197" wp14:editId="63519765">
            <wp:extent cx="4776142" cy="3582107"/>
            <wp:effectExtent l="6350" t="0" r="0" b="0"/>
            <wp:docPr id="37" name="Picture 3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4111.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4790971" cy="3593229"/>
                    </a:xfrm>
                    <a:prstGeom prst="rect">
                      <a:avLst/>
                    </a:prstGeom>
                  </pic:spPr>
                </pic:pic>
              </a:graphicData>
            </a:graphic>
          </wp:inline>
        </w:drawing>
      </w:r>
    </w:p>
    <w:p w14:paraId="51B34489" w14:textId="11CFA1ED" w:rsidR="00FE723D" w:rsidRDefault="00A66386" w:rsidP="00A66386">
      <w:pPr>
        <w:rPr>
          <w:sz w:val="32"/>
          <w:szCs w:val="32"/>
        </w:rPr>
      </w:pPr>
      <w:r>
        <w:rPr>
          <w:sz w:val="32"/>
          <w:szCs w:val="32"/>
        </w:rPr>
        <w:t>Use the up and down keys to select the value. The possible values are between 0 and 15. When finished, press the OK key to lock it in.</w:t>
      </w:r>
      <w:r w:rsidR="004A6045">
        <w:rPr>
          <w:sz w:val="32"/>
          <w:szCs w:val="32"/>
        </w:rPr>
        <w:t xml:space="preserve"> The CAN is an abbreviation for Channel Access Number and is like a CTCSS number</w:t>
      </w:r>
      <w:r w:rsidR="008342A5">
        <w:rPr>
          <w:sz w:val="32"/>
          <w:szCs w:val="32"/>
        </w:rPr>
        <w:t>. If someone is transmitting to you and your CAN numbers do not match, then you will not hear them unless the CAN Rx Check is OFF.</w:t>
      </w:r>
      <w:r w:rsidR="00FE723D">
        <w:rPr>
          <w:sz w:val="32"/>
          <w:szCs w:val="32"/>
        </w:rPr>
        <w:br w:type="page"/>
      </w:r>
    </w:p>
    <w:p w14:paraId="6713441E" w14:textId="2477CC33" w:rsidR="00A66386" w:rsidRDefault="00A66386" w:rsidP="00A66386">
      <w:pPr>
        <w:rPr>
          <w:sz w:val="32"/>
          <w:szCs w:val="32"/>
        </w:rPr>
      </w:pPr>
      <w:r>
        <w:rPr>
          <w:sz w:val="32"/>
          <w:szCs w:val="32"/>
        </w:rPr>
        <w:lastRenderedPageBreak/>
        <w:t>Pressing the OK key with the CAN Rx Check highlighted gets the following Screen:</w:t>
      </w:r>
    </w:p>
    <w:p w14:paraId="69291953" w14:textId="1EC61D2A" w:rsidR="00A66386" w:rsidRDefault="00A66386" w:rsidP="00A66386">
      <w:pPr>
        <w:jc w:val="center"/>
        <w:rPr>
          <w:sz w:val="32"/>
          <w:szCs w:val="32"/>
        </w:rPr>
      </w:pPr>
      <w:r>
        <w:rPr>
          <w:noProof/>
          <w:sz w:val="32"/>
          <w:szCs w:val="32"/>
        </w:rPr>
        <w:drawing>
          <wp:inline distT="0" distB="0" distL="0" distR="0" wp14:anchorId="6EB6678A" wp14:editId="5683DDCE">
            <wp:extent cx="5071761" cy="3803821"/>
            <wp:effectExtent l="5398" t="0" r="952" b="953"/>
            <wp:docPr id="38" name="Picture 3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4112.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5089639" cy="3817230"/>
                    </a:xfrm>
                    <a:prstGeom prst="rect">
                      <a:avLst/>
                    </a:prstGeom>
                  </pic:spPr>
                </pic:pic>
              </a:graphicData>
            </a:graphic>
          </wp:inline>
        </w:drawing>
      </w:r>
    </w:p>
    <w:p w14:paraId="3159A1F6" w14:textId="26346E1D" w:rsidR="000C7EDD" w:rsidRDefault="000C7EDD" w:rsidP="000C7EDD">
      <w:pPr>
        <w:rPr>
          <w:sz w:val="32"/>
          <w:szCs w:val="32"/>
        </w:rPr>
      </w:pPr>
      <w:r>
        <w:rPr>
          <w:sz w:val="32"/>
          <w:szCs w:val="32"/>
        </w:rPr>
        <w:t>Use the up and down keys to select the value. The possible values are ON and OFF. When finished, press the OK key to lock it in.</w:t>
      </w:r>
      <w:r w:rsidR="004A6045">
        <w:rPr>
          <w:sz w:val="32"/>
          <w:szCs w:val="32"/>
        </w:rPr>
        <w:t xml:space="preserve"> If set to OFF, then it acts like a promiscuous mode and will hear the other radio no matter what the CAN is set to.</w:t>
      </w:r>
    </w:p>
    <w:p w14:paraId="25B2F271" w14:textId="77777777" w:rsidR="00FE723D" w:rsidRDefault="00FE723D" w:rsidP="005C2E5F">
      <w:pPr>
        <w:rPr>
          <w:sz w:val="32"/>
          <w:szCs w:val="32"/>
        </w:rPr>
      </w:pPr>
    </w:p>
    <w:p w14:paraId="6F645AB3" w14:textId="7C22CB74" w:rsidR="005C2E5F" w:rsidRDefault="005C2E5F" w:rsidP="005C2E5F">
      <w:pPr>
        <w:rPr>
          <w:sz w:val="32"/>
          <w:szCs w:val="32"/>
        </w:rPr>
      </w:pPr>
      <w:r>
        <w:rPr>
          <w:sz w:val="32"/>
          <w:szCs w:val="32"/>
        </w:rPr>
        <w:br w:type="page"/>
      </w:r>
    </w:p>
    <w:p w14:paraId="75FED56A" w14:textId="3B5DDDD8" w:rsidR="000C7EDD" w:rsidRDefault="000C7EDD" w:rsidP="000C7EDD">
      <w:pPr>
        <w:rPr>
          <w:sz w:val="32"/>
          <w:szCs w:val="32"/>
        </w:rPr>
      </w:pPr>
      <w:r>
        <w:rPr>
          <w:sz w:val="32"/>
          <w:szCs w:val="32"/>
        </w:rPr>
        <w:lastRenderedPageBreak/>
        <w:t>Using the Back key, you get to the following screen:</w:t>
      </w:r>
    </w:p>
    <w:p w14:paraId="0A42C083" w14:textId="77777777" w:rsidR="000C7EDD" w:rsidRDefault="00FA2225" w:rsidP="00A66386">
      <w:pPr>
        <w:jc w:val="center"/>
        <w:rPr>
          <w:sz w:val="32"/>
          <w:szCs w:val="32"/>
        </w:rPr>
      </w:pPr>
      <w:r>
        <w:rPr>
          <w:noProof/>
          <w:sz w:val="32"/>
          <w:szCs w:val="32"/>
        </w:rPr>
        <w:drawing>
          <wp:inline distT="0" distB="0" distL="0" distR="0" wp14:anchorId="5AC17FD1" wp14:editId="4CEEB1AB">
            <wp:extent cx="5943600" cy="4457700"/>
            <wp:effectExtent l="0" t="0" r="0" b="0"/>
            <wp:docPr id="28" name="Picture 2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4097.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3DE02374" w14:textId="5ABCE604" w:rsidR="000C7EDD" w:rsidRDefault="000C7EDD" w:rsidP="000C7EDD">
      <w:pPr>
        <w:jc w:val="center"/>
        <w:rPr>
          <w:sz w:val="32"/>
          <w:szCs w:val="32"/>
        </w:rPr>
      </w:pPr>
      <w:r>
        <w:rPr>
          <w:noProof/>
          <w:sz w:val="32"/>
          <w:szCs w:val="32"/>
        </w:rPr>
        <w:t>Use the up and down arrow keys to select the feature you want.</w:t>
      </w:r>
    </w:p>
    <w:p w14:paraId="13CD65D4" w14:textId="7C52A9A3" w:rsidR="005C2E5F" w:rsidRDefault="005C2E5F" w:rsidP="000C7EDD">
      <w:pPr>
        <w:rPr>
          <w:sz w:val="32"/>
          <w:szCs w:val="32"/>
        </w:rPr>
      </w:pPr>
      <w:r>
        <w:rPr>
          <w:sz w:val="32"/>
          <w:szCs w:val="32"/>
        </w:rPr>
        <w:br w:type="page"/>
      </w:r>
    </w:p>
    <w:p w14:paraId="3E4213DD" w14:textId="1BAA601F" w:rsidR="000C7EDD" w:rsidRDefault="000C7EDD" w:rsidP="000C7EDD">
      <w:pPr>
        <w:rPr>
          <w:noProof/>
          <w:sz w:val="32"/>
          <w:szCs w:val="32"/>
        </w:rPr>
      </w:pPr>
      <w:r>
        <w:rPr>
          <w:noProof/>
          <w:sz w:val="32"/>
          <w:szCs w:val="32"/>
        </w:rPr>
        <w:lastRenderedPageBreak/>
        <w:t>With the Accessibility highlighted, pressing the OK key get to the following screen:</w:t>
      </w:r>
    </w:p>
    <w:p w14:paraId="1E5CDEEA" w14:textId="72363942" w:rsidR="005C2E5F" w:rsidRDefault="00FA2225" w:rsidP="00FA2225">
      <w:pPr>
        <w:jc w:val="center"/>
        <w:rPr>
          <w:sz w:val="32"/>
          <w:szCs w:val="32"/>
        </w:rPr>
      </w:pPr>
      <w:r>
        <w:rPr>
          <w:noProof/>
          <w:sz w:val="32"/>
          <w:szCs w:val="32"/>
        </w:rPr>
        <w:drawing>
          <wp:inline distT="0" distB="0" distL="0" distR="0" wp14:anchorId="38F5DA50" wp14:editId="2CCC4B06">
            <wp:extent cx="5636752" cy="4227564"/>
            <wp:effectExtent l="0" t="318" r="2223" b="2222"/>
            <wp:docPr id="29" name="Picture 2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4098.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5658661" cy="4243996"/>
                    </a:xfrm>
                    <a:prstGeom prst="rect">
                      <a:avLst/>
                    </a:prstGeom>
                  </pic:spPr>
                </pic:pic>
              </a:graphicData>
            </a:graphic>
          </wp:inline>
        </w:drawing>
      </w:r>
    </w:p>
    <w:p w14:paraId="69BD745D" w14:textId="24260C46" w:rsidR="000C7EDD" w:rsidRDefault="000C7EDD" w:rsidP="000C7EDD">
      <w:pPr>
        <w:rPr>
          <w:sz w:val="32"/>
          <w:szCs w:val="32"/>
        </w:rPr>
      </w:pPr>
      <w:r>
        <w:rPr>
          <w:sz w:val="32"/>
          <w:szCs w:val="32"/>
        </w:rPr>
        <w:t>Us the up and down key to select the feature you want to modify.</w:t>
      </w:r>
    </w:p>
    <w:p w14:paraId="72DBF385" w14:textId="3466E95E" w:rsidR="000C7EDD" w:rsidRDefault="000C7EDD">
      <w:pPr>
        <w:rPr>
          <w:sz w:val="32"/>
          <w:szCs w:val="32"/>
        </w:rPr>
      </w:pPr>
      <w:r>
        <w:rPr>
          <w:sz w:val="32"/>
          <w:szCs w:val="32"/>
        </w:rPr>
        <w:br w:type="page"/>
      </w:r>
    </w:p>
    <w:p w14:paraId="7AD746BF" w14:textId="7AE978F2" w:rsidR="000C7EDD" w:rsidRDefault="000C7EDD" w:rsidP="000C7EDD">
      <w:pPr>
        <w:rPr>
          <w:sz w:val="32"/>
          <w:szCs w:val="32"/>
        </w:rPr>
      </w:pPr>
      <w:r>
        <w:rPr>
          <w:sz w:val="32"/>
          <w:szCs w:val="32"/>
        </w:rPr>
        <w:lastRenderedPageBreak/>
        <w:t>Pressing the OK key with Macro Latch highlighted gets the following Screen:</w:t>
      </w:r>
    </w:p>
    <w:p w14:paraId="56DAD469" w14:textId="77777777" w:rsidR="001B4DEF" w:rsidRDefault="000C7EDD" w:rsidP="000C7EDD">
      <w:pPr>
        <w:jc w:val="center"/>
        <w:rPr>
          <w:sz w:val="32"/>
          <w:szCs w:val="32"/>
        </w:rPr>
      </w:pPr>
      <w:r>
        <w:rPr>
          <w:noProof/>
          <w:sz w:val="32"/>
          <w:szCs w:val="32"/>
        </w:rPr>
        <w:drawing>
          <wp:inline distT="0" distB="0" distL="0" distR="0" wp14:anchorId="2DC2C1D1" wp14:editId="0D319C87">
            <wp:extent cx="5290979" cy="3968235"/>
            <wp:effectExtent l="0" t="5398" r="0" b="0"/>
            <wp:docPr id="39" name="Picture 3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4113.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5305242" cy="3978932"/>
                    </a:xfrm>
                    <a:prstGeom prst="rect">
                      <a:avLst/>
                    </a:prstGeom>
                  </pic:spPr>
                </pic:pic>
              </a:graphicData>
            </a:graphic>
          </wp:inline>
        </w:drawing>
      </w:r>
    </w:p>
    <w:p w14:paraId="63135E13" w14:textId="7D8B3425" w:rsidR="00E75D12" w:rsidRDefault="001B4DEF" w:rsidP="001B4DEF">
      <w:pPr>
        <w:rPr>
          <w:sz w:val="32"/>
          <w:szCs w:val="32"/>
        </w:rPr>
      </w:pPr>
      <w:r>
        <w:rPr>
          <w:sz w:val="32"/>
          <w:szCs w:val="32"/>
        </w:rPr>
        <w:t xml:space="preserve">Use the up and down keys to select the value. The possible values are ON and OFF. </w:t>
      </w:r>
      <w:r w:rsidR="00E75D12">
        <w:rPr>
          <w:sz w:val="32"/>
          <w:szCs w:val="32"/>
        </w:rPr>
        <w:t>When on,</w:t>
      </w:r>
      <w:r w:rsidR="0003161C">
        <w:rPr>
          <w:sz w:val="32"/>
          <w:szCs w:val="32"/>
        </w:rPr>
        <w:t xml:space="preserve"> the macro menu latches after a </w:t>
      </w:r>
      <w:r w:rsidR="00E75D12">
        <w:rPr>
          <w:sz w:val="32"/>
          <w:szCs w:val="32"/>
        </w:rPr>
        <w:t>700ms</w:t>
      </w:r>
      <w:r w:rsidR="0003161C">
        <w:rPr>
          <w:sz w:val="32"/>
          <w:szCs w:val="32"/>
        </w:rPr>
        <w:t xml:space="preserve"> press of the </w:t>
      </w:r>
      <w:r w:rsidR="00E75D12">
        <w:rPr>
          <w:sz w:val="32"/>
          <w:szCs w:val="32"/>
        </w:rPr>
        <w:t xml:space="preserve">macro button (TK1). This allows the user to keep the macro menu active even when the side key is released, useful for the people having reduced mobility. When OFF, the user </w:t>
      </w:r>
      <w:proofErr w:type="gramStart"/>
      <w:r w:rsidR="00E75D12">
        <w:rPr>
          <w:sz w:val="32"/>
          <w:szCs w:val="32"/>
        </w:rPr>
        <w:t>has to</w:t>
      </w:r>
      <w:proofErr w:type="gramEnd"/>
      <w:r w:rsidR="00E75D12">
        <w:rPr>
          <w:sz w:val="32"/>
          <w:szCs w:val="32"/>
        </w:rPr>
        <w:t xml:space="preserve"> press the macro button at the same time as pressing the keys used in the macro menu.</w:t>
      </w:r>
    </w:p>
    <w:p w14:paraId="2413A1DB" w14:textId="43710D2D" w:rsidR="001B4DEF" w:rsidRDefault="00E75D12" w:rsidP="001B4DEF">
      <w:pPr>
        <w:rPr>
          <w:sz w:val="32"/>
          <w:szCs w:val="32"/>
        </w:rPr>
      </w:pPr>
      <w:r>
        <w:rPr>
          <w:sz w:val="32"/>
          <w:szCs w:val="32"/>
        </w:rPr>
        <w:t>When</w:t>
      </w:r>
      <w:r w:rsidR="001B4DEF">
        <w:rPr>
          <w:sz w:val="32"/>
          <w:szCs w:val="32"/>
        </w:rPr>
        <w:t xml:space="preserve"> finished, press the OK key to lock it in.</w:t>
      </w:r>
    </w:p>
    <w:p w14:paraId="7E54CD08" w14:textId="605C666D" w:rsidR="000C7EDD" w:rsidRDefault="000C7EDD" w:rsidP="000C7EDD">
      <w:pPr>
        <w:rPr>
          <w:sz w:val="32"/>
          <w:szCs w:val="32"/>
        </w:rPr>
      </w:pPr>
      <w:r>
        <w:rPr>
          <w:sz w:val="32"/>
          <w:szCs w:val="32"/>
        </w:rPr>
        <w:br w:type="page"/>
      </w:r>
      <w:r>
        <w:rPr>
          <w:sz w:val="32"/>
          <w:szCs w:val="32"/>
        </w:rPr>
        <w:lastRenderedPageBreak/>
        <w:t>Pressing the OK key with voice highlighted gets the following Screen:</w:t>
      </w:r>
    </w:p>
    <w:p w14:paraId="1CDFDC82" w14:textId="77777777" w:rsidR="004D0145" w:rsidRDefault="004D0145" w:rsidP="00217BFE">
      <w:pPr>
        <w:jc w:val="center"/>
        <w:rPr>
          <w:sz w:val="32"/>
          <w:szCs w:val="32"/>
        </w:rPr>
      </w:pPr>
      <w:r>
        <w:rPr>
          <w:noProof/>
          <w:sz w:val="32"/>
          <w:szCs w:val="32"/>
        </w:rPr>
        <w:drawing>
          <wp:inline distT="0" distB="0" distL="0" distR="0" wp14:anchorId="1960FB0A" wp14:editId="5A2847BE">
            <wp:extent cx="4983891" cy="3737918"/>
            <wp:effectExtent l="0" t="5715" r="1905" b="1905"/>
            <wp:docPr id="40" name="Picture 4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4114.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4998062" cy="3748546"/>
                    </a:xfrm>
                    <a:prstGeom prst="rect">
                      <a:avLst/>
                    </a:prstGeom>
                  </pic:spPr>
                </pic:pic>
              </a:graphicData>
            </a:graphic>
          </wp:inline>
        </w:drawing>
      </w:r>
    </w:p>
    <w:p w14:paraId="461B25DF" w14:textId="076C48E8" w:rsidR="00E75D12" w:rsidRDefault="004D0145" w:rsidP="004D0145">
      <w:pPr>
        <w:rPr>
          <w:sz w:val="32"/>
          <w:szCs w:val="32"/>
        </w:rPr>
      </w:pPr>
      <w:r>
        <w:rPr>
          <w:sz w:val="32"/>
          <w:szCs w:val="32"/>
        </w:rPr>
        <w:t xml:space="preserve">Use the up and down keys to select the value. The possible values are ON and OFF. </w:t>
      </w:r>
      <w:r w:rsidR="00F02CB5">
        <w:rPr>
          <w:sz w:val="32"/>
          <w:szCs w:val="32"/>
        </w:rPr>
        <w:t xml:space="preserve">This control the various levels of voice prompts for vision impaired operators. By default, voice prompts are off. The other steps </w:t>
      </w:r>
      <w:proofErr w:type="gramStart"/>
      <w:r w:rsidR="00F02CB5">
        <w:rPr>
          <w:sz w:val="32"/>
          <w:szCs w:val="32"/>
        </w:rPr>
        <w:t>are:</w:t>
      </w:r>
      <w:proofErr w:type="gramEnd"/>
      <w:r w:rsidR="00F02CB5">
        <w:rPr>
          <w:sz w:val="32"/>
          <w:szCs w:val="32"/>
        </w:rPr>
        <w:t xml:space="preserve"> keyboard beeps and then three different levels of spoken prompts with increasing verbosity.</w:t>
      </w:r>
    </w:p>
    <w:p w14:paraId="6F2EB04D" w14:textId="1A88C8E3" w:rsidR="004D0145" w:rsidRDefault="004D0145" w:rsidP="004D0145">
      <w:pPr>
        <w:rPr>
          <w:sz w:val="32"/>
          <w:szCs w:val="32"/>
        </w:rPr>
      </w:pPr>
      <w:r>
        <w:rPr>
          <w:sz w:val="32"/>
          <w:szCs w:val="32"/>
        </w:rPr>
        <w:t>When finished, press the OK key to lock it in.</w:t>
      </w:r>
    </w:p>
    <w:p w14:paraId="0764941A" w14:textId="086AE47A" w:rsidR="00217BFE" w:rsidRDefault="00217BFE">
      <w:pPr>
        <w:rPr>
          <w:sz w:val="32"/>
          <w:szCs w:val="32"/>
        </w:rPr>
      </w:pPr>
      <w:r>
        <w:rPr>
          <w:sz w:val="32"/>
          <w:szCs w:val="32"/>
        </w:rPr>
        <w:br w:type="page"/>
      </w:r>
    </w:p>
    <w:p w14:paraId="241C72A8" w14:textId="4CB8815F" w:rsidR="000C7EDD" w:rsidRDefault="000C7EDD" w:rsidP="000C7EDD">
      <w:pPr>
        <w:rPr>
          <w:sz w:val="32"/>
          <w:szCs w:val="32"/>
        </w:rPr>
      </w:pPr>
      <w:r>
        <w:rPr>
          <w:sz w:val="32"/>
          <w:szCs w:val="32"/>
        </w:rPr>
        <w:lastRenderedPageBreak/>
        <w:t>Pressing the OK key with Phonetic highlighted gets the following Screen:</w:t>
      </w:r>
    </w:p>
    <w:p w14:paraId="467225AF" w14:textId="3F518EE4" w:rsidR="000C7EDD" w:rsidRDefault="00217BFE" w:rsidP="00217BFE">
      <w:pPr>
        <w:jc w:val="center"/>
        <w:rPr>
          <w:sz w:val="32"/>
          <w:szCs w:val="32"/>
        </w:rPr>
      </w:pPr>
      <w:r>
        <w:rPr>
          <w:noProof/>
          <w:sz w:val="32"/>
          <w:szCs w:val="32"/>
        </w:rPr>
        <w:drawing>
          <wp:inline distT="0" distB="0" distL="0" distR="0" wp14:anchorId="36E38550" wp14:editId="0E074462">
            <wp:extent cx="4803675" cy="3602757"/>
            <wp:effectExtent l="0" t="9208" r="7303" b="7302"/>
            <wp:docPr id="41" name="Picture 4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4115.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4819197" cy="3614398"/>
                    </a:xfrm>
                    <a:prstGeom prst="rect">
                      <a:avLst/>
                    </a:prstGeom>
                  </pic:spPr>
                </pic:pic>
              </a:graphicData>
            </a:graphic>
          </wp:inline>
        </w:drawing>
      </w:r>
    </w:p>
    <w:p w14:paraId="01FA0147" w14:textId="4C74EC0B" w:rsidR="00F02CB5" w:rsidRDefault="00217BFE" w:rsidP="00217BFE">
      <w:pPr>
        <w:rPr>
          <w:sz w:val="32"/>
          <w:szCs w:val="32"/>
        </w:rPr>
      </w:pPr>
      <w:r>
        <w:rPr>
          <w:sz w:val="32"/>
          <w:szCs w:val="32"/>
        </w:rPr>
        <w:t xml:space="preserve">Use the up and down keys to select the value. The possible values are ON and OFF. </w:t>
      </w:r>
      <w:r w:rsidR="00F02CB5">
        <w:rPr>
          <w:sz w:val="32"/>
          <w:szCs w:val="32"/>
        </w:rPr>
        <w:t>This controls the spelling of the words which are not present in the voice prompts table. When active, the words are spoken using the ITU phonetic language, otherwise the spelling uses the standard language phonemes.</w:t>
      </w:r>
    </w:p>
    <w:p w14:paraId="2160CEA8" w14:textId="6035909F" w:rsidR="00217BFE" w:rsidRDefault="00217BFE" w:rsidP="00217BFE">
      <w:pPr>
        <w:rPr>
          <w:sz w:val="32"/>
          <w:szCs w:val="32"/>
        </w:rPr>
      </w:pPr>
      <w:r>
        <w:rPr>
          <w:sz w:val="32"/>
          <w:szCs w:val="32"/>
        </w:rPr>
        <w:t>When finished, press the OK key to lock it in.</w:t>
      </w:r>
    </w:p>
    <w:p w14:paraId="62F230AC" w14:textId="77777777" w:rsidR="00FA2225" w:rsidRDefault="00FA2225" w:rsidP="005C2E5F">
      <w:pPr>
        <w:rPr>
          <w:sz w:val="32"/>
          <w:szCs w:val="32"/>
        </w:rPr>
      </w:pPr>
    </w:p>
    <w:p w14:paraId="4884683B" w14:textId="1A9F8184" w:rsidR="00FA2225" w:rsidRDefault="00FA2225">
      <w:pPr>
        <w:rPr>
          <w:sz w:val="32"/>
          <w:szCs w:val="32"/>
        </w:rPr>
      </w:pPr>
      <w:r>
        <w:rPr>
          <w:sz w:val="32"/>
          <w:szCs w:val="32"/>
        </w:rPr>
        <w:br w:type="page"/>
      </w:r>
    </w:p>
    <w:p w14:paraId="12858748" w14:textId="474A85B2" w:rsidR="00217BFE" w:rsidRDefault="00217BFE" w:rsidP="00217BFE">
      <w:pPr>
        <w:rPr>
          <w:sz w:val="32"/>
          <w:szCs w:val="32"/>
        </w:rPr>
      </w:pPr>
      <w:r>
        <w:rPr>
          <w:sz w:val="32"/>
          <w:szCs w:val="32"/>
        </w:rPr>
        <w:lastRenderedPageBreak/>
        <w:t>Using the Back key, you get to the following screen:</w:t>
      </w:r>
    </w:p>
    <w:p w14:paraId="743875DF" w14:textId="10F7E272" w:rsidR="00FA2225" w:rsidRDefault="00FA2225" w:rsidP="00FA2225">
      <w:pPr>
        <w:jc w:val="center"/>
        <w:rPr>
          <w:sz w:val="32"/>
          <w:szCs w:val="32"/>
        </w:rPr>
      </w:pPr>
      <w:r>
        <w:rPr>
          <w:noProof/>
          <w:sz w:val="32"/>
          <w:szCs w:val="32"/>
        </w:rPr>
        <w:drawing>
          <wp:inline distT="0" distB="0" distL="0" distR="0" wp14:anchorId="3B30E54F" wp14:editId="77722303">
            <wp:extent cx="6218517" cy="4663888"/>
            <wp:effectExtent l="0" t="3810" r="7620" b="7620"/>
            <wp:docPr id="30" name="Picture 3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4099.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6226607" cy="4669956"/>
                    </a:xfrm>
                    <a:prstGeom prst="rect">
                      <a:avLst/>
                    </a:prstGeom>
                  </pic:spPr>
                </pic:pic>
              </a:graphicData>
            </a:graphic>
          </wp:inline>
        </w:drawing>
      </w:r>
    </w:p>
    <w:p w14:paraId="5839F6B9" w14:textId="77777777" w:rsidR="00217BFE" w:rsidRDefault="00217BFE" w:rsidP="00217BFE">
      <w:pPr>
        <w:jc w:val="center"/>
        <w:rPr>
          <w:sz w:val="32"/>
          <w:szCs w:val="32"/>
        </w:rPr>
      </w:pPr>
      <w:r>
        <w:rPr>
          <w:noProof/>
          <w:sz w:val="32"/>
          <w:szCs w:val="32"/>
        </w:rPr>
        <w:t>Use the up and down arrow keys to select the feature you want.</w:t>
      </w:r>
    </w:p>
    <w:p w14:paraId="09EB9544" w14:textId="2DCA0ED9" w:rsidR="00FA2225" w:rsidRDefault="00FA2225" w:rsidP="00FA2225">
      <w:pPr>
        <w:rPr>
          <w:sz w:val="32"/>
          <w:szCs w:val="32"/>
        </w:rPr>
      </w:pPr>
    </w:p>
    <w:p w14:paraId="3BA856B3" w14:textId="4412EFE3" w:rsidR="00FA2225" w:rsidRDefault="00FA2225" w:rsidP="00FA2225">
      <w:pPr>
        <w:rPr>
          <w:sz w:val="32"/>
          <w:szCs w:val="32"/>
        </w:rPr>
      </w:pPr>
    </w:p>
    <w:p w14:paraId="2589AFA8" w14:textId="2E2491DB" w:rsidR="00FA2225" w:rsidRDefault="00FA2225">
      <w:pPr>
        <w:rPr>
          <w:sz w:val="32"/>
          <w:szCs w:val="32"/>
        </w:rPr>
      </w:pPr>
      <w:r>
        <w:rPr>
          <w:sz w:val="32"/>
          <w:szCs w:val="32"/>
        </w:rPr>
        <w:br w:type="page"/>
      </w:r>
    </w:p>
    <w:p w14:paraId="6C9BD0B4" w14:textId="237AF81E" w:rsidR="00217BFE" w:rsidRDefault="00217BFE" w:rsidP="00217BFE">
      <w:pPr>
        <w:rPr>
          <w:noProof/>
          <w:sz w:val="32"/>
          <w:szCs w:val="32"/>
        </w:rPr>
      </w:pPr>
      <w:r>
        <w:rPr>
          <w:noProof/>
          <w:sz w:val="32"/>
          <w:szCs w:val="32"/>
        </w:rPr>
        <w:lastRenderedPageBreak/>
        <w:t>With the Default Settings highlighted, press the OK key to reset the parameters screen. Press OK twice to reset the parameters.</w:t>
      </w:r>
    </w:p>
    <w:p w14:paraId="4BFC3F85" w14:textId="11EDD89E" w:rsidR="00FA2225" w:rsidRDefault="00FA2225" w:rsidP="00FA2225">
      <w:pPr>
        <w:jc w:val="center"/>
        <w:rPr>
          <w:sz w:val="32"/>
          <w:szCs w:val="32"/>
        </w:rPr>
      </w:pPr>
      <w:r>
        <w:rPr>
          <w:noProof/>
          <w:sz w:val="32"/>
          <w:szCs w:val="32"/>
        </w:rPr>
        <w:drawing>
          <wp:inline distT="0" distB="0" distL="0" distR="0" wp14:anchorId="5444A246" wp14:editId="1F4AC17F">
            <wp:extent cx="6006203" cy="4504653"/>
            <wp:effectExtent l="7937" t="0" r="2858" b="2857"/>
            <wp:docPr id="31" name="Picture 3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4100.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6025155" cy="4518867"/>
                    </a:xfrm>
                    <a:prstGeom prst="rect">
                      <a:avLst/>
                    </a:prstGeom>
                  </pic:spPr>
                </pic:pic>
              </a:graphicData>
            </a:graphic>
          </wp:inline>
        </w:drawing>
      </w:r>
    </w:p>
    <w:p w14:paraId="1FDB5494" w14:textId="79FAE69E" w:rsidR="00FA2225" w:rsidRDefault="00FA2225" w:rsidP="00FA2225">
      <w:pPr>
        <w:rPr>
          <w:sz w:val="32"/>
          <w:szCs w:val="32"/>
        </w:rPr>
      </w:pPr>
    </w:p>
    <w:p w14:paraId="296E45CB" w14:textId="0678431C" w:rsidR="00FA2225" w:rsidRDefault="00FA2225">
      <w:pPr>
        <w:rPr>
          <w:sz w:val="32"/>
          <w:szCs w:val="32"/>
        </w:rPr>
      </w:pPr>
      <w:r>
        <w:rPr>
          <w:sz w:val="32"/>
          <w:szCs w:val="32"/>
        </w:rPr>
        <w:br w:type="page"/>
      </w:r>
    </w:p>
    <w:p w14:paraId="2B5F6B8E" w14:textId="3D570234" w:rsidR="00217BFE" w:rsidRDefault="00217BFE" w:rsidP="00217BFE">
      <w:pPr>
        <w:rPr>
          <w:noProof/>
          <w:sz w:val="32"/>
          <w:szCs w:val="32"/>
        </w:rPr>
      </w:pPr>
      <w:r>
        <w:rPr>
          <w:noProof/>
          <w:sz w:val="32"/>
          <w:szCs w:val="32"/>
        </w:rPr>
        <w:lastRenderedPageBreak/>
        <w:t xml:space="preserve">Press the back key to get to the screen below. </w:t>
      </w:r>
    </w:p>
    <w:p w14:paraId="4EB32BCA" w14:textId="3F8D50BE" w:rsidR="00FA2225" w:rsidRDefault="00FA2225" w:rsidP="00FA2225">
      <w:pPr>
        <w:jc w:val="center"/>
        <w:rPr>
          <w:sz w:val="32"/>
          <w:szCs w:val="32"/>
        </w:rPr>
      </w:pPr>
      <w:r>
        <w:rPr>
          <w:noProof/>
          <w:sz w:val="32"/>
          <w:szCs w:val="32"/>
        </w:rPr>
        <w:drawing>
          <wp:inline distT="0" distB="0" distL="0" distR="0" wp14:anchorId="45CE9D38" wp14:editId="5BADDAC5">
            <wp:extent cx="6527800" cy="4895850"/>
            <wp:effectExtent l="0" t="3175" r="3175" b="3175"/>
            <wp:docPr id="32" name="Picture 3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4101.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6527800" cy="4895850"/>
                    </a:xfrm>
                    <a:prstGeom prst="rect">
                      <a:avLst/>
                    </a:prstGeom>
                  </pic:spPr>
                </pic:pic>
              </a:graphicData>
            </a:graphic>
          </wp:inline>
        </w:drawing>
      </w:r>
    </w:p>
    <w:p w14:paraId="4DFC6759" w14:textId="2C454888" w:rsidR="00217BFE" w:rsidRDefault="00217BFE" w:rsidP="00217BFE">
      <w:pPr>
        <w:rPr>
          <w:noProof/>
          <w:sz w:val="32"/>
          <w:szCs w:val="32"/>
        </w:rPr>
      </w:pPr>
      <w:r>
        <w:rPr>
          <w:noProof/>
          <w:sz w:val="32"/>
          <w:szCs w:val="32"/>
        </w:rPr>
        <w:t>Use the up and down keys to select the feature you want.</w:t>
      </w:r>
      <w:r w:rsidR="00560D59">
        <w:rPr>
          <w:noProof/>
          <w:sz w:val="32"/>
          <w:szCs w:val="32"/>
        </w:rPr>
        <w:t xml:space="preserve"> In a later firmware version, GPS was added. Then either the top of botton entry is not shown dependent on the scroll position.</w:t>
      </w:r>
    </w:p>
    <w:p w14:paraId="1ED8BE86" w14:textId="7C11E155" w:rsidR="00FA2225" w:rsidRDefault="00FA2225" w:rsidP="00FA2225">
      <w:pPr>
        <w:rPr>
          <w:sz w:val="32"/>
          <w:szCs w:val="32"/>
        </w:rPr>
      </w:pPr>
    </w:p>
    <w:p w14:paraId="54FE8518" w14:textId="4344D671" w:rsidR="00FA2225" w:rsidRDefault="00FA2225">
      <w:pPr>
        <w:rPr>
          <w:sz w:val="32"/>
          <w:szCs w:val="32"/>
        </w:rPr>
      </w:pPr>
      <w:r>
        <w:rPr>
          <w:sz w:val="32"/>
          <w:szCs w:val="32"/>
        </w:rPr>
        <w:lastRenderedPageBreak/>
        <w:br w:type="page"/>
      </w:r>
    </w:p>
    <w:p w14:paraId="06DFD0C8" w14:textId="3CD74B28" w:rsidR="00217BFE" w:rsidRDefault="00217BFE" w:rsidP="00217BFE">
      <w:pPr>
        <w:rPr>
          <w:sz w:val="32"/>
          <w:szCs w:val="32"/>
        </w:rPr>
      </w:pPr>
      <w:r>
        <w:rPr>
          <w:sz w:val="32"/>
          <w:szCs w:val="32"/>
        </w:rPr>
        <w:lastRenderedPageBreak/>
        <w:t>With Info highlighted, press the OK key to see the various parameters available.</w:t>
      </w:r>
    </w:p>
    <w:p w14:paraId="42E37608" w14:textId="296A55E7" w:rsidR="00FA2225" w:rsidRDefault="00FA2225" w:rsidP="00FA2225">
      <w:pPr>
        <w:jc w:val="center"/>
        <w:rPr>
          <w:sz w:val="32"/>
          <w:szCs w:val="32"/>
        </w:rPr>
      </w:pPr>
      <w:r>
        <w:rPr>
          <w:noProof/>
          <w:sz w:val="32"/>
          <w:szCs w:val="32"/>
        </w:rPr>
        <w:drawing>
          <wp:inline distT="0" distB="0" distL="0" distR="0" wp14:anchorId="5DDA806E" wp14:editId="51584589">
            <wp:extent cx="6442710" cy="4832033"/>
            <wp:effectExtent l="5397" t="0" r="1588" b="1587"/>
            <wp:docPr id="33" name="Picture 3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4102.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6443134" cy="4832351"/>
                    </a:xfrm>
                    <a:prstGeom prst="rect">
                      <a:avLst/>
                    </a:prstGeom>
                  </pic:spPr>
                </pic:pic>
              </a:graphicData>
            </a:graphic>
          </wp:inline>
        </w:drawing>
      </w:r>
    </w:p>
    <w:p w14:paraId="2AA5ED54" w14:textId="63B043EF" w:rsidR="00FA2225" w:rsidRDefault="00217BFE" w:rsidP="00FA2225">
      <w:pPr>
        <w:rPr>
          <w:sz w:val="32"/>
          <w:szCs w:val="32"/>
        </w:rPr>
      </w:pPr>
      <w:r>
        <w:rPr>
          <w:sz w:val="32"/>
          <w:szCs w:val="32"/>
        </w:rPr>
        <w:t>You cannot change any of the parameters from this screen.</w:t>
      </w:r>
    </w:p>
    <w:p w14:paraId="04BD4D56" w14:textId="4D6682D3" w:rsidR="00FA2225" w:rsidRDefault="00CB2F2D" w:rsidP="00FA2225">
      <w:pPr>
        <w:rPr>
          <w:sz w:val="32"/>
          <w:szCs w:val="32"/>
        </w:rPr>
      </w:pPr>
      <w:r>
        <w:rPr>
          <w:sz w:val="32"/>
          <w:szCs w:val="32"/>
        </w:rPr>
        <w:t>The 0.3.6 represents the firmware version of the radio. It will change with each released version</w:t>
      </w:r>
      <w:r w:rsidR="00524902">
        <w:rPr>
          <w:sz w:val="32"/>
          <w:szCs w:val="32"/>
        </w:rPr>
        <w:t xml:space="preserve">. </w:t>
      </w:r>
    </w:p>
    <w:p w14:paraId="2C55017A" w14:textId="542662D6" w:rsidR="00FA2225" w:rsidRDefault="00FA2225">
      <w:pPr>
        <w:rPr>
          <w:sz w:val="32"/>
          <w:szCs w:val="32"/>
        </w:rPr>
      </w:pPr>
      <w:r>
        <w:rPr>
          <w:sz w:val="32"/>
          <w:szCs w:val="32"/>
        </w:rPr>
        <w:lastRenderedPageBreak/>
        <w:br w:type="page"/>
      </w:r>
    </w:p>
    <w:p w14:paraId="18D1C999" w14:textId="085F3233" w:rsidR="00217BFE" w:rsidRDefault="00217BFE" w:rsidP="00217BFE">
      <w:pPr>
        <w:rPr>
          <w:noProof/>
          <w:sz w:val="32"/>
          <w:szCs w:val="32"/>
        </w:rPr>
      </w:pPr>
      <w:r>
        <w:rPr>
          <w:noProof/>
          <w:sz w:val="32"/>
          <w:szCs w:val="32"/>
        </w:rPr>
        <w:lastRenderedPageBreak/>
        <w:t>Press the back key to get to the screen below.</w:t>
      </w:r>
    </w:p>
    <w:p w14:paraId="5FAA8A73" w14:textId="7C2B00FC" w:rsidR="00FA2225" w:rsidRDefault="00FA2225" w:rsidP="00FA2225">
      <w:pPr>
        <w:jc w:val="center"/>
        <w:rPr>
          <w:sz w:val="32"/>
          <w:szCs w:val="32"/>
        </w:rPr>
      </w:pPr>
      <w:r>
        <w:rPr>
          <w:noProof/>
          <w:sz w:val="32"/>
          <w:szCs w:val="32"/>
        </w:rPr>
        <w:drawing>
          <wp:inline distT="0" distB="0" distL="0" distR="0" wp14:anchorId="590D9CB0" wp14:editId="33FE89EA">
            <wp:extent cx="6558280" cy="4918710"/>
            <wp:effectExtent l="635" t="0" r="0" b="0"/>
            <wp:docPr id="34" name="Picture 3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4103.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6558633" cy="4918975"/>
                    </a:xfrm>
                    <a:prstGeom prst="rect">
                      <a:avLst/>
                    </a:prstGeom>
                  </pic:spPr>
                </pic:pic>
              </a:graphicData>
            </a:graphic>
          </wp:inline>
        </w:drawing>
      </w:r>
    </w:p>
    <w:p w14:paraId="0AC086FE" w14:textId="596FB9C7" w:rsidR="00FA2225" w:rsidRDefault="00217BFE" w:rsidP="00FA2225">
      <w:pPr>
        <w:rPr>
          <w:noProof/>
          <w:sz w:val="32"/>
          <w:szCs w:val="32"/>
        </w:rPr>
      </w:pPr>
      <w:r>
        <w:rPr>
          <w:noProof/>
          <w:sz w:val="32"/>
          <w:szCs w:val="32"/>
        </w:rPr>
        <w:t>Use the up and down keys to select the feature you want.</w:t>
      </w:r>
    </w:p>
    <w:p w14:paraId="62BB615E" w14:textId="49934E7B" w:rsidR="00FA2225" w:rsidRDefault="00FA2225" w:rsidP="00FA2225">
      <w:pPr>
        <w:rPr>
          <w:sz w:val="32"/>
          <w:szCs w:val="32"/>
        </w:rPr>
      </w:pPr>
    </w:p>
    <w:p w14:paraId="33369DC6" w14:textId="514F8DA5" w:rsidR="00FA2225" w:rsidRDefault="00FA2225">
      <w:pPr>
        <w:rPr>
          <w:sz w:val="32"/>
          <w:szCs w:val="32"/>
        </w:rPr>
      </w:pPr>
      <w:r>
        <w:rPr>
          <w:sz w:val="32"/>
          <w:szCs w:val="32"/>
        </w:rPr>
        <w:br w:type="page"/>
      </w:r>
    </w:p>
    <w:p w14:paraId="257CAF29" w14:textId="466E669B" w:rsidR="00217BFE" w:rsidRDefault="00217BFE" w:rsidP="00217BFE">
      <w:pPr>
        <w:rPr>
          <w:sz w:val="32"/>
          <w:szCs w:val="32"/>
        </w:rPr>
      </w:pPr>
      <w:r>
        <w:rPr>
          <w:sz w:val="32"/>
          <w:szCs w:val="32"/>
        </w:rPr>
        <w:lastRenderedPageBreak/>
        <w:t xml:space="preserve">With About highlighted, press the OK key to see the primary developers of the </w:t>
      </w:r>
      <w:r w:rsidR="008E26EE">
        <w:rPr>
          <w:sz w:val="32"/>
          <w:szCs w:val="32"/>
        </w:rPr>
        <w:t>OPNRTX project.</w:t>
      </w:r>
    </w:p>
    <w:p w14:paraId="73F9CF2D" w14:textId="1463212D" w:rsidR="00FA2225" w:rsidRDefault="00FA2225" w:rsidP="00FA2225">
      <w:pPr>
        <w:jc w:val="center"/>
        <w:rPr>
          <w:sz w:val="32"/>
          <w:szCs w:val="32"/>
        </w:rPr>
      </w:pPr>
      <w:r>
        <w:rPr>
          <w:noProof/>
          <w:sz w:val="32"/>
          <w:szCs w:val="32"/>
        </w:rPr>
        <w:drawing>
          <wp:inline distT="0" distB="0" distL="0" distR="0" wp14:anchorId="547241BC" wp14:editId="264AFDE7">
            <wp:extent cx="6643372" cy="4982529"/>
            <wp:effectExtent l="0" t="7620" r="0" b="0"/>
            <wp:docPr id="35" name="Picture 3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4104.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6654237" cy="4990678"/>
                    </a:xfrm>
                    <a:prstGeom prst="rect">
                      <a:avLst/>
                    </a:prstGeom>
                  </pic:spPr>
                </pic:pic>
              </a:graphicData>
            </a:graphic>
          </wp:inline>
        </w:drawing>
      </w:r>
    </w:p>
    <w:p w14:paraId="39FC7F29" w14:textId="160FACA3" w:rsidR="008E26EE" w:rsidRDefault="008E26EE" w:rsidP="008E26EE">
      <w:pPr>
        <w:rPr>
          <w:sz w:val="32"/>
          <w:szCs w:val="32"/>
        </w:rPr>
      </w:pPr>
      <w:r>
        <w:rPr>
          <w:sz w:val="32"/>
          <w:szCs w:val="32"/>
        </w:rPr>
        <w:t>Use the back key to go back to the menu selection.</w:t>
      </w:r>
    </w:p>
    <w:p w14:paraId="725E9D23" w14:textId="32BF4333" w:rsidR="00A92B7B" w:rsidRDefault="00A92B7B">
      <w:pPr>
        <w:rPr>
          <w:sz w:val="32"/>
          <w:szCs w:val="32"/>
        </w:rPr>
      </w:pPr>
      <w:r>
        <w:rPr>
          <w:sz w:val="32"/>
          <w:szCs w:val="32"/>
        </w:rPr>
        <w:br w:type="page"/>
      </w:r>
    </w:p>
    <w:p w14:paraId="6E81BC30" w14:textId="0A82D737" w:rsidR="00A92B7B" w:rsidRDefault="00A92B7B" w:rsidP="00A92B7B">
      <w:pPr>
        <w:jc w:val="center"/>
        <w:rPr>
          <w:b/>
          <w:bCs/>
          <w:sz w:val="56"/>
          <w:szCs w:val="56"/>
        </w:rPr>
      </w:pPr>
      <w:r w:rsidRPr="00A92B7B">
        <w:rPr>
          <w:b/>
          <w:bCs/>
          <w:sz w:val="56"/>
          <w:szCs w:val="56"/>
        </w:rPr>
        <w:lastRenderedPageBreak/>
        <w:t>Changes</w:t>
      </w:r>
    </w:p>
    <w:p w14:paraId="0337C740" w14:textId="4D465384" w:rsidR="00CF19AC" w:rsidRDefault="00CF19AC" w:rsidP="00CF19AC">
      <w:pPr>
        <w:rPr>
          <w:b/>
          <w:bCs/>
          <w:sz w:val="56"/>
          <w:szCs w:val="56"/>
        </w:rPr>
      </w:pPr>
      <w:r>
        <w:rPr>
          <w:b/>
          <w:bCs/>
          <w:sz w:val="56"/>
          <w:szCs w:val="56"/>
        </w:rPr>
        <w:t>Version</w:t>
      </w:r>
      <w:r>
        <w:rPr>
          <w:b/>
          <w:bCs/>
          <w:sz w:val="56"/>
          <w:szCs w:val="56"/>
        </w:rPr>
        <w:tab/>
        <w:t>Changes</w:t>
      </w:r>
      <w:r>
        <w:rPr>
          <w:b/>
          <w:bCs/>
          <w:sz w:val="56"/>
          <w:szCs w:val="56"/>
        </w:rPr>
        <w:tab/>
      </w:r>
      <w:r>
        <w:rPr>
          <w:b/>
          <w:bCs/>
          <w:sz w:val="56"/>
          <w:szCs w:val="56"/>
        </w:rPr>
        <w:tab/>
      </w:r>
      <w:r>
        <w:rPr>
          <w:b/>
          <w:bCs/>
          <w:sz w:val="56"/>
          <w:szCs w:val="56"/>
        </w:rPr>
        <w:tab/>
      </w:r>
    </w:p>
    <w:tbl>
      <w:tblPr>
        <w:tblStyle w:val="TableGrid"/>
        <w:tblW w:w="0" w:type="auto"/>
        <w:tblLook w:val="04A0" w:firstRow="1" w:lastRow="0" w:firstColumn="1" w:lastColumn="0" w:noHBand="0" w:noVBand="1"/>
      </w:tblPr>
      <w:tblGrid>
        <w:gridCol w:w="2245"/>
        <w:gridCol w:w="7105"/>
      </w:tblGrid>
      <w:tr w:rsidR="00CF19AC" w14:paraId="1C9A034C" w14:textId="77777777" w:rsidTr="00CF19AC">
        <w:tc>
          <w:tcPr>
            <w:tcW w:w="2245" w:type="dxa"/>
          </w:tcPr>
          <w:p w14:paraId="7CDD9B41" w14:textId="78FC9E02" w:rsidR="00CF19AC" w:rsidRDefault="00CF19AC" w:rsidP="00CF19AC">
            <w:pPr>
              <w:rPr>
                <w:b/>
                <w:bCs/>
                <w:sz w:val="32"/>
                <w:szCs w:val="32"/>
              </w:rPr>
            </w:pPr>
            <w:r>
              <w:rPr>
                <w:b/>
                <w:bCs/>
                <w:sz w:val="32"/>
                <w:szCs w:val="32"/>
              </w:rPr>
              <w:t>1.0</w:t>
            </w:r>
          </w:p>
        </w:tc>
        <w:tc>
          <w:tcPr>
            <w:tcW w:w="7105" w:type="dxa"/>
          </w:tcPr>
          <w:p w14:paraId="5C9A0AB7" w14:textId="52B4498D" w:rsidR="00CF19AC" w:rsidRDefault="00CF19AC" w:rsidP="00CF19AC">
            <w:pPr>
              <w:rPr>
                <w:b/>
                <w:bCs/>
                <w:sz w:val="32"/>
                <w:szCs w:val="32"/>
              </w:rPr>
            </w:pPr>
            <w:r>
              <w:rPr>
                <w:b/>
                <w:bCs/>
                <w:sz w:val="32"/>
                <w:szCs w:val="32"/>
              </w:rPr>
              <w:t>Initial Release</w:t>
            </w:r>
          </w:p>
        </w:tc>
      </w:tr>
      <w:tr w:rsidR="00CF19AC" w14:paraId="19959E33" w14:textId="77777777" w:rsidTr="00CF19AC">
        <w:tc>
          <w:tcPr>
            <w:tcW w:w="2245" w:type="dxa"/>
          </w:tcPr>
          <w:p w14:paraId="5B7D34E7" w14:textId="7703711A" w:rsidR="00CF19AC" w:rsidRDefault="00CF19AC" w:rsidP="00CF19AC">
            <w:pPr>
              <w:rPr>
                <w:b/>
                <w:bCs/>
                <w:sz w:val="32"/>
                <w:szCs w:val="32"/>
              </w:rPr>
            </w:pPr>
            <w:r>
              <w:rPr>
                <w:b/>
                <w:bCs/>
                <w:sz w:val="32"/>
                <w:szCs w:val="32"/>
              </w:rPr>
              <w:t>1.1</w:t>
            </w:r>
          </w:p>
        </w:tc>
        <w:tc>
          <w:tcPr>
            <w:tcW w:w="7105" w:type="dxa"/>
          </w:tcPr>
          <w:p w14:paraId="6D6367E5" w14:textId="230FE332" w:rsidR="00CF19AC" w:rsidRDefault="00CF19AC" w:rsidP="00CF19AC">
            <w:pPr>
              <w:rPr>
                <w:b/>
                <w:bCs/>
                <w:sz w:val="32"/>
                <w:szCs w:val="32"/>
              </w:rPr>
            </w:pPr>
            <w:r>
              <w:rPr>
                <w:b/>
                <w:bCs/>
                <w:sz w:val="32"/>
                <w:szCs w:val="32"/>
              </w:rPr>
              <w:t>Added summary in front and short cuts and hints for some of the parameters. Added change log in back.</w:t>
            </w:r>
          </w:p>
        </w:tc>
      </w:tr>
      <w:tr w:rsidR="00CF19AC" w14:paraId="23658FDC" w14:textId="77777777" w:rsidTr="00CF19AC">
        <w:tc>
          <w:tcPr>
            <w:tcW w:w="2245" w:type="dxa"/>
          </w:tcPr>
          <w:p w14:paraId="1BE2D47C" w14:textId="26A5DCB6" w:rsidR="00CF19AC" w:rsidRDefault="008342A5" w:rsidP="00CF19AC">
            <w:pPr>
              <w:rPr>
                <w:b/>
                <w:bCs/>
                <w:sz w:val="32"/>
                <w:szCs w:val="32"/>
              </w:rPr>
            </w:pPr>
            <w:r>
              <w:rPr>
                <w:b/>
                <w:bCs/>
                <w:sz w:val="32"/>
                <w:szCs w:val="32"/>
              </w:rPr>
              <w:t>1.2</w:t>
            </w:r>
          </w:p>
        </w:tc>
        <w:tc>
          <w:tcPr>
            <w:tcW w:w="7105" w:type="dxa"/>
          </w:tcPr>
          <w:p w14:paraId="67FE573C" w14:textId="4214A17F" w:rsidR="00CF19AC" w:rsidRDefault="00C16914" w:rsidP="00CF19AC">
            <w:pPr>
              <w:rPr>
                <w:b/>
                <w:bCs/>
                <w:sz w:val="32"/>
                <w:szCs w:val="32"/>
              </w:rPr>
            </w:pPr>
            <w:r>
              <w:rPr>
                <w:b/>
                <w:bCs/>
                <w:sz w:val="32"/>
                <w:szCs w:val="32"/>
              </w:rPr>
              <w:t>First complete release.</w:t>
            </w:r>
          </w:p>
        </w:tc>
      </w:tr>
      <w:tr w:rsidR="00CF19AC" w14:paraId="6F52FFDC" w14:textId="77777777" w:rsidTr="00CF19AC">
        <w:tc>
          <w:tcPr>
            <w:tcW w:w="2245" w:type="dxa"/>
          </w:tcPr>
          <w:p w14:paraId="0A4CB674" w14:textId="2EA76FC3" w:rsidR="00CF19AC" w:rsidRDefault="009F21D3" w:rsidP="00CF19AC">
            <w:pPr>
              <w:rPr>
                <w:b/>
                <w:bCs/>
                <w:sz w:val="32"/>
                <w:szCs w:val="32"/>
              </w:rPr>
            </w:pPr>
            <w:r>
              <w:rPr>
                <w:b/>
                <w:bCs/>
                <w:sz w:val="32"/>
                <w:szCs w:val="32"/>
              </w:rPr>
              <w:t>1.3</w:t>
            </w:r>
          </w:p>
        </w:tc>
        <w:tc>
          <w:tcPr>
            <w:tcW w:w="7105" w:type="dxa"/>
          </w:tcPr>
          <w:p w14:paraId="6425CC4A" w14:textId="77777777" w:rsidR="00CF19AC" w:rsidRDefault="009F21D3" w:rsidP="00CF19AC">
            <w:pPr>
              <w:rPr>
                <w:b/>
                <w:bCs/>
                <w:sz w:val="32"/>
                <w:szCs w:val="32"/>
              </w:rPr>
            </w:pPr>
            <w:r>
              <w:rPr>
                <w:b/>
                <w:bCs/>
                <w:sz w:val="32"/>
                <w:szCs w:val="32"/>
              </w:rPr>
              <w:t>Added startup for the CS7000 M17 PLUS. Added definition of the green bar in M17 transmit mode.</w:t>
            </w:r>
          </w:p>
          <w:p w14:paraId="3C003737" w14:textId="5DE4F130" w:rsidR="00CB2F2D" w:rsidRDefault="00CB2F2D" w:rsidP="00CF19AC">
            <w:pPr>
              <w:rPr>
                <w:b/>
                <w:bCs/>
                <w:sz w:val="32"/>
                <w:szCs w:val="32"/>
              </w:rPr>
            </w:pPr>
            <w:r>
              <w:rPr>
                <w:b/>
                <w:bCs/>
                <w:sz w:val="32"/>
                <w:szCs w:val="32"/>
              </w:rPr>
              <w:t>Added information about the info screen.</w:t>
            </w:r>
            <w:r w:rsidR="007A22B7">
              <w:rPr>
                <w:b/>
                <w:bCs/>
                <w:sz w:val="32"/>
                <w:szCs w:val="32"/>
              </w:rPr>
              <w:t xml:space="preserve"> Added GPS parameters in summary</w:t>
            </w:r>
            <w:r w:rsidR="00560D59">
              <w:rPr>
                <w:b/>
                <w:bCs/>
                <w:sz w:val="32"/>
                <w:szCs w:val="32"/>
              </w:rPr>
              <w:t>. Valid only in Firmware version 0.3.7 and later.</w:t>
            </w:r>
          </w:p>
        </w:tc>
      </w:tr>
      <w:tr w:rsidR="00CF19AC" w14:paraId="022E4647" w14:textId="77777777" w:rsidTr="00CF19AC">
        <w:tc>
          <w:tcPr>
            <w:tcW w:w="2245" w:type="dxa"/>
          </w:tcPr>
          <w:p w14:paraId="5E2E94AE" w14:textId="49DA7EAA" w:rsidR="00CF19AC" w:rsidRDefault="002607D8" w:rsidP="00CF19AC">
            <w:pPr>
              <w:rPr>
                <w:b/>
                <w:bCs/>
                <w:sz w:val="32"/>
                <w:szCs w:val="32"/>
              </w:rPr>
            </w:pPr>
            <w:r>
              <w:rPr>
                <w:b/>
                <w:bCs/>
                <w:sz w:val="32"/>
                <w:szCs w:val="32"/>
              </w:rPr>
              <w:t>1.4</w:t>
            </w:r>
          </w:p>
        </w:tc>
        <w:tc>
          <w:tcPr>
            <w:tcW w:w="7105" w:type="dxa"/>
          </w:tcPr>
          <w:p w14:paraId="3C0AB77F" w14:textId="595C0EDE" w:rsidR="00CF19AC" w:rsidRDefault="002607D8" w:rsidP="00CF19AC">
            <w:pPr>
              <w:rPr>
                <w:b/>
                <w:bCs/>
                <w:sz w:val="32"/>
                <w:szCs w:val="32"/>
              </w:rPr>
            </w:pPr>
            <w:r>
              <w:rPr>
                <w:b/>
                <w:bCs/>
                <w:sz w:val="32"/>
                <w:szCs w:val="32"/>
              </w:rPr>
              <w:t>Added how to adjust the Analog Squelch in the Macro Menu.</w:t>
            </w:r>
          </w:p>
        </w:tc>
      </w:tr>
      <w:tr w:rsidR="00CF19AC" w14:paraId="0C73860D" w14:textId="77777777" w:rsidTr="00CF19AC">
        <w:tc>
          <w:tcPr>
            <w:tcW w:w="2245" w:type="dxa"/>
          </w:tcPr>
          <w:p w14:paraId="444ABBAE" w14:textId="77777777" w:rsidR="00CF19AC" w:rsidRDefault="00CF19AC" w:rsidP="00CF19AC">
            <w:pPr>
              <w:rPr>
                <w:b/>
                <w:bCs/>
                <w:sz w:val="32"/>
                <w:szCs w:val="32"/>
              </w:rPr>
            </w:pPr>
          </w:p>
        </w:tc>
        <w:tc>
          <w:tcPr>
            <w:tcW w:w="7105" w:type="dxa"/>
          </w:tcPr>
          <w:p w14:paraId="020ECA4C" w14:textId="77777777" w:rsidR="00CF19AC" w:rsidRDefault="00CF19AC" w:rsidP="00CF19AC">
            <w:pPr>
              <w:rPr>
                <w:b/>
                <w:bCs/>
                <w:sz w:val="32"/>
                <w:szCs w:val="32"/>
              </w:rPr>
            </w:pPr>
          </w:p>
        </w:tc>
      </w:tr>
      <w:tr w:rsidR="00CF19AC" w14:paraId="5E2E1864" w14:textId="77777777" w:rsidTr="00CF19AC">
        <w:tc>
          <w:tcPr>
            <w:tcW w:w="2245" w:type="dxa"/>
          </w:tcPr>
          <w:p w14:paraId="46EA5C4B" w14:textId="77777777" w:rsidR="00CF19AC" w:rsidRDefault="00CF19AC" w:rsidP="00CF19AC">
            <w:pPr>
              <w:rPr>
                <w:b/>
                <w:bCs/>
                <w:sz w:val="32"/>
                <w:szCs w:val="32"/>
              </w:rPr>
            </w:pPr>
          </w:p>
        </w:tc>
        <w:tc>
          <w:tcPr>
            <w:tcW w:w="7105" w:type="dxa"/>
          </w:tcPr>
          <w:p w14:paraId="27E3833A" w14:textId="77777777" w:rsidR="00CF19AC" w:rsidRDefault="00CF19AC" w:rsidP="00CF19AC">
            <w:pPr>
              <w:rPr>
                <w:b/>
                <w:bCs/>
                <w:sz w:val="32"/>
                <w:szCs w:val="32"/>
              </w:rPr>
            </w:pPr>
          </w:p>
        </w:tc>
      </w:tr>
      <w:tr w:rsidR="00CF19AC" w14:paraId="73C12366" w14:textId="77777777" w:rsidTr="00CF19AC">
        <w:tc>
          <w:tcPr>
            <w:tcW w:w="2245" w:type="dxa"/>
          </w:tcPr>
          <w:p w14:paraId="296AA9BE" w14:textId="77777777" w:rsidR="00CF19AC" w:rsidRDefault="00CF19AC" w:rsidP="00CF19AC">
            <w:pPr>
              <w:rPr>
                <w:b/>
                <w:bCs/>
                <w:sz w:val="32"/>
                <w:szCs w:val="32"/>
              </w:rPr>
            </w:pPr>
          </w:p>
        </w:tc>
        <w:tc>
          <w:tcPr>
            <w:tcW w:w="7105" w:type="dxa"/>
          </w:tcPr>
          <w:p w14:paraId="7BFEA9B3" w14:textId="77777777" w:rsidR="00CF19AC" w:rsidRDefault="00CF19AC" w:rsidP="00CF19AC">
            <w:pPr>
              <w:rPr>
                <w:b/>
                <w:bCs/>
                <w:sz w:val="32"/>
                <w:szCs w:val="32"/>
              </w:rPr>
            </w:pPr>
          </w:p>
        </w:tc>
      </w:tr>
    </w:tbl>
    <w:p w14:paraId="1E8F9DE2" w14:textId="77777777" w:rsidR="00CF19AC" w:rsidRPr="00CF19AC" w:rsidRDefault="00CF19AC" w:rsidP="00CF19AC">
      <w:pPr>
        <w:rPr>
          <w:b/>
          <w:bCs/>
          <w:sz w:val="32"/>
          <w:szCs w:val="32"/>
        </w:rPr>
      </w:pPr>
    </w:p>
    <w:p w14:paraId="312CF6F8" w14:textId="247FC331" w:rsidR="00A92B7B" w:rsidRPr="00CF19AC" w:rsidRDefault="00A92B7B" w:rsidP="00CF19AC">
      <w:pPr>
        <w:rPr>
          <w:b/>
          <w:bCs/>
          <w:sz w:val="32"/>
          <w:szCs w:val="32"/>
        </w:rPr>
      </w:pPr>
    </w:p>
    <w:sectPr w:rsidR="00A92B7B" w:rsidRPr="00CF19AC">
      <w:footerReference w:type="defaul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DE3082" w14:textId="77777777" w:rsidR="007842DF" w:rsidRDefault="007842DF" w:rsidP="0036704E">
      <w:pPr>
        <w:spacing w:after="0" w:line="240" w:lineRule="auto"/>
      </w:pPr>
      <w:r>
        <w:separator/>
      </w:r>
    </w:p>
  </w:endnote>
  <w:endnote w:type="continuationSeparator" w:id="0">
    <w:p w14:paraId="1BFCE99F" w14:textId="77777777" w:rsidR="007842DF" w:rsidRDefault="007842DF" w:rsidP="00367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0498662"/>
      <w:docPartObj>
        <w:docPartGallery w:val="Page Numbers (Bottom of Page)"/>
        <w:docPartUnique/>
      </w:docPartObj>
    </w:sdtPr>
    <w:sdtEndPr/>
    <w:sdtContent>
      <w:sdt>
        <w:sdtPr>
          <w:id w:val="1728636285"/>
          <w:docPartObj>
            <w:docPartGallery w:val="Page Numbers (Top of Page)"/>
            <w:docPartUnique/>
          </w:docPartObj>
        </w:sdtPr>
        <w:sdtEndPr/>
        <w:sdtContent>
          <w:p w14:paraId="1AA8F3E8" w14:textId="009B2D92" w:rsidR="00392F1A" w:rsidRDefault="00392F1A">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6728A316" w14:textId="77777777" w:rsidR="0036704E" w:rsidRDefault="003670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389322" w14:textId="77777777" w:rsidR="007842DF" w:rsidRDefault="007842DF" w:rsidP="0036704E">
      <w:pPr>
        <w:spacing w:after="0" w:line="240" w:lineRule="auto"/>
      </w:pPr>
      <w:r>
        <w:separator/>
      </w:r>
    </w:p>
  </w:footnote>
  <w:footnote w:type="continuationSeparator" w:id="0">
    <w:p w14:paraId="66A2F38D" w14:textId="77777777" w:rsidR="007842DF" w:rsidRDefault="007842DF" w:rsidP="003670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26A53"/>
    <w:multiLevelType w:val="multilevel"/>
    <w:tmpl w:val="8D64AD2C"/>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27FD3F18"/>
    <w:multiLevelType w:val="multilevel"/>
    <w:tmpl w:val="79701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3AB4C50"/>
    <w:multiLevelType w:val="hybridMultilevel"/>
    <w:tmpl w:val="EB48E1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373048E"/>
    <w:multiLevelType w:val="hybridMultilevel"/>
    <w:tmpl w:val="3E800658"/>
    <w:lvl w:ilvl="0" w:tplc="A3D6B2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A6B4AE8"/>
    <w:multiLevelType w:val="hybridMultilevel"/>
    <w:tmpl w:val="D610AA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7543"/>
    <w:rsid w:val="0003161C"/>
    <w:rsid w:val="00035D4D"/>
    <w:rsid w:val="00082143"/>
    <w:rsid w:val="0008567E"/>
    <w:rsid w:val="000C7EDD"/>
    <w:rsid w:val="001161DE"/>
    <w:rsid w:val="001363E2"/>
    <w:rsid w:val="00155FDD"/>
    <w:rsid w:val="00186196"/>
    <w:rsid w:val="001B4DEF"/>
    <w:rsid w:val="001C2EF6"/>
    <w:rsid w:val="00217BFE"/>
    <w:rsid w:val="00254DEE"/>
    <w:rsid w:val="002607D8"/>
    <w:rsid w:val="002737B5"/>
    <w:rsid w:val="00283F3A"/>
    <w:rsid w:val="002B77D9"/>
    <w:rsid w:val="002D1741"/>
    <w:rsid w:val="0036704E"/>
    <w:rsid w:val="00373F66"/>
    <w:rsid w:val="00392F1A"/>
    <w:rsid w:val="003D65CA"/>
    <w:rsid w:val="003D7282"/>
    <w:rsid w:val="003E6EFF"/>
    <w:rsid w:val="004A6045"/>
    <w:rsid w:val="004C0937"/>
    <w:rsid w:val="004C7F87"/>
    <w:rsid w:val="004D0145"/>
    <w:rsid w:val="004E0A77"/>
    <w:rsid w:val="00516FCE"/>
    <w:rsid w:val="00524902"/>
    <w:rsid w:val="00560D59"/>
    <w:rsid w:val="005C2E5F"/>
    <w:rsid w:val="005F14B5"/>
    <w:rsid w:val="00616888"/>
    <w:rsid w:val="00692CA3"/>
    <w:rsid w:val="00694C67"/>
    <w:rsid w:val="006D6821"/>
    <w:rsid w:val="006F0C87"/>
    <w:rsid w:val="00750B1F"/>
    <w:rsid w:val="0075489B"/>
    <w:rsid w:val="00771137"/>
    <w:rsid w:val="007842DF"/>
    <w:rsid w:val="00790EA9"/>
    <w:rsid w:val="007A22B7"/>
    <w:rsid w:val="007C486E"/>
    <w:rsid w:val="007C67AC"/>
    <w:rsid w:val="007E4EE3"/>
    <w:rsid w:val="008157E5"/>
    <w:rsid w:val="00824F1B"/>
    <w:rsid w:val="008342A5"/>
    <w:rsid w:val="00837BBC"/>
    <w:rsid w:val="0085697C"/>
    <w:rsid w:val="00860F6C"/>
    <w:rsid w:val="008708AE"/>
    <w:rsid w:val="008A4DAF"/>
    <w:rsid w:val="008E26EE"/>
    <w:rsid w:val="00911932"/>
    <w:rsid w:val="00933E73"/>
    <w:rsid w:val="00936D84"/>
    <w:rsid w:val="00940011"/>
    <w:rsid w:val="009A3542"/>
    <w:rsid w:val="009F21D3"/>
    <w:rsid w:val="00A66386"/>
    <w:rsid w:val="00A84C88"/>
    <w:rsid w:val="00A92B7B"/>
    <w:rsid w:val="00AD244C"/>
    <w:rsid w:val="00AF548B"/>
    <w:rsid w:val="00B0375E"/>
    <w:rsid w:val="00B57B72"/>
    <w:rsid w:val="00BD5DA0"/>
    <w:rsid w:val="00BE6169"/>
    <w:rsid w:val="00BF7543"/>
    <w:rsid w:val="00C16914"/>
    <w:rsid w:val="00C41053"/>
    <w:rsid w:val="00C6525A"/>
    <w:rsid w:val="00C84B3E"/>
    <w:rsid w:val="00C87439"/>
    <w:rsid w:val="00CA3272"/>
    <w:rsid w:val="00CB2F2D"/>
    <w:rsid w:val="00CB43ED"/>
    <w:rsid w:val="00CD26FC"/>
    <w:rsid w:val="00CF16CB"/>
    <w:rsid w:val="00CF19AC"/>
    <w:rsid w:val="00D02FFF"/>
    <w:rsid w:val="00D06E94"/>
    <w:rsid w:val="00D25F2C"/>
    <w:rsid w:val="00D60662"/>
    <w:rsid w:val="00DC31B3"/>
    <w:rsid w:val="00E02984"/>
    <w:rsid w:val="00E0422C"/>
    <w:rsid w:val="00E354FE"/>
    <w:rsid w:val="00E46A75"/>
    <w:rsid w:val="00E61A71"/>
    <w:rsid w:val="00E66FDE"/>
    <w:rsid w:val="00E75D12"/>
    <w:rsid w:val="00EC51DA"/>
    <w:rsid w:val="00F02CB5"/>
    <w:rsid w:val="00F32B71"/>
    <w:rsid w:val="00F506D4"/>
    <w:rsid w:val="00FA2225"/>
    <w:rsid w:val="00FA3668"/>
    <w:rsid w:val="00FD4A60"/>
    <w:rsid w:val="00FE6FEC"/>
    <w:rsid w:val="00FE72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3B9294"/>
  <w15:chartTrackingRefBased/>
  <w15:docId w15:val="{2B75E0AF-8DF9-4844-9983-4A6BE3AAE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67AC"/>
    <w:pPr>
      <w:ind w:left="720"/>
      <w:contextualSpacing/>
    </w:pPr>
  </w:style>
  <w:style w:type="paragraph" w:styleId="Header">
    <w:name w:val="header"/>
    <w:basedOn w:val="Normal"/>
    <w:link w:val="HeaderChar"/>
    <w:uiPriority w:val="99"/>
    <w:unhideWhenUsed/>
    <w:rsid w:val="003670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704E"/>
  </w:style>
  <w:style w:type="paragraph" w:styleId="Footer">
    <w:name w:val="footer"/>
    <w:basedOn w:val="Normal"/>
    <w:link w:val="FooterChar"/>
    <w:uiPriority w:val="99"/>
    <w:unhideWhenUsed/>
    <w:rsid w:val="003670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704E"/>
  </w:style>
  <w:style w:type="table" w:styleId="TableGrid">
    <w:name w:val="Table Grid"/>
    <w:basedOn w:val="TableNormal"/>
    <w:uiPriority w:val="39"/>
    <w:rsid w:val="00CF19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824F1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7529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79DD66-E86E-4AD9-9EF4-D5B15F745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57</Pages>
  <Words>2592</Words>
  <Characters>14778</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Jerry</dc:creator>
  <cp:keywords/>
  <dc:description/>
  <cp:lastModifiedBy>Jerry</cp:lastModifiedBy>
  <cp:revision>10</cp:revision>
  <cp:lastPrinted>2025-01-02T20:10:00Z</cp:lastPrinted>
  <dcterms:created xsi:type="dcterms:W3CDTF">2024-12-16T21:23:00Z</dcterms:created>
  <dcterms:modified xsi:type="dcterms:W3CDTF">2025-01-02T20:10:00Z</dcterms:modified>
</cp:coreProperties>
</file>